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66D3C" w14:textId="77777777" w:rsidR="00F81A98" w:rsidRPr="00587026" w:rsidRDefault="00F81A98" w:rsidP="00F81A98">
      <w:pPr>
        <w:keepNext/>
        <w:tabs>
          <w:tab w:val="left" w:pos="5103"/>
        </w:tabs>
        <w:spacing w:before="120" w:line="360" w:lineRule="auto"/>
        <w:jc w:val="both"/>
        <w:rPr>
          <w:rFonts w:cs="Arial"/>
          <w:b/>
          <w:sz w:val="36"/>
          <w:szCs w:val="36"/>
        </w:rPr>
      </w:pPr>
      <w:r w:rsidRPr="00587026">
        <w:rPr>
          <w:rFonts w:cs="Arial"/>
          <w:b/>
          <w:sz w:val="36"/>
          <w:szCs w:val="36"/>
        </w:rPr>
        <w:t>PRESSEMITTEILUNG</w:t>
      </w:r>
    </w:p>
    <w:p w14:paraId="220982C5" w14:textId="77777777" w:rsidR="00F81A98" w:rsidRPr="00730B7F" w:rsidRDefault="00F81A98" w:rsidP="00784459">
      <w:pPr>
        <w:pBdr>
          <w:bottom w:val="single" w:sz="4" w:space="1" w:color="auto"/>
        </w:pBdr>
        <w:spacing w:before="120"/>
        <w:ind w:right="567"/>
        <w:rPr>
          <w:rFonts w:cs="Arial"/>
          <w:i/>
          <w:iCs/>
          <w:sz w:val="18"/>
          <w:szCs w:val="18"/>
        </w:rPr>
      </w:pPr>
    </w:p>
    <w:p w14:paraId="61EA8FAA" w14:textId="5F83A37F" w:rsidR="00F81A98" w:rsidRDefault="00F81A98" w:rsidP="00784459">
      <w:pPr>
        <w:spacing w:before="120"/>
        <w:ind w:right="567"/>
        <w:rPr>
          <w:rFonts w:cs="Arial"/>
          <w:i/>
          <w:iCs/>
          <w:sz w:val="18"/>
          <w:szCs w:val="18"/>
        </w:rPr>
      </w:pPr>
    </w:p>
    <w:p w14:paraId="58243406" w14:textId="27BAA377" w:rsidR="008061C1" w:rsidRPr="008061C1" w:rsidRDefault="008061C1" w:rsidP="00784459">
      <w:pPr>
        <w:spacing w:before="120"/>
        <w:ind w:right="567"/>
        <w:rPr>
          <w:rFonts w:eastAsia="Times New Roman" w:cs="Arial"/>
          <w:b/>
          <w:bCs/>
          <w:color w:val="000080"/>
          <w:sz w:val="32"/>
          <w:szCs w:val="32"/>
        </w:rPr>
      </w:pPr>
      <w:r w:rsidRPr="008061C1">
        <w:rPr>
          <w:rFonts w:eastAsia="Times New Roman" w:cs="Arial"/>
          <w:b/>
          <w:bCs/>
          <w:color w:val="000080"/>
          <w:sz w:val="32"/>
          <w:szCs w:val="32"/>
        </w:rPr>
        <w:t>FRIMO auf der JEC World 202</w:t>
      </w:r>
      <w:r>
        <w:rPr>
          <w:rFonts w:eastAsia="Times New Roman" w:cs="Arial"/>
          <w:b/>
          <w:bCs/>
          <w:color w:val="000080"/>
          <w:sz w:val="32"/>
          <w:szCs w:val="32"/>
        </w:rPr>
        <w:t>2</w:t>
      </w:r>
    </w:p>
    <w:p w14:paraId="08F244F3" w14:textId="44ACBDA5" w:rsidR="00D22D19" w:rsidRDefault="00592CB7" w:rsidP="00784459">
      <w:pPr>
        <w:pStyle w:val="western"/>
        <w:spacing w:line="360" w:lineRule="auto"/>
        <w:ind w:right="567"/>
        <w:rPr>
          <w:b/>
          <w:sz w:val="20"/>
          <w:szCs w:val="20"/>
        </w:rPr>
      </w:pPr>
      <w:r w:rsidRPr="00592CB7">
        <w:rPr>
          <w:sz w:val="20"/>
          <w:szCs w:val="20"/>
        </w:rPr>
        <w:t>03.0</w:t>
      </w:r>
      <w:r w:rsidR="00784459">
        <w:rPr>
          <w:sz w:val="20"/>
          <w:szCs w:val="20"/>
        </w:rPr>
        <w:t>5</w:t>
      </w:r>
      <w:r w:rsidRPr="00592CB7">
        <w:rPr>
          <w:sz w:val="20"/>
          <w:szCs w:val="20"/>
        </w:rPr>
        <w:t>.2022</w:t>
      </w:r>
      <w:r>
        <w:rPr>
          <w:b/>
          <w:sz w:val="20"/>
          <w:szCs w:val="20"/>
        </w:rPr>
        <w:t xml:space="preserve"> - </w:t>
      </w:r>
      <w:r w:rsidR="00D22D19" w:rsidRPr="00D22D19">
        <w:rPr>
          <w:b/>
          <w:sz w:val="20"/>
          <w:szCs w:val="20"/>
        </w:rPr>
        <w:t xml:space="preserve">Nachdem die JEC World 2020 pandemiebedingt abgesagt und im vergangenen Jahr rein digital durchgeführt wurde, findet die Weltleitmesse für Verbundwerkstoffe in diesem Jahr vom 3. </w:t>
      </w:r>
      <w:r w:rsidR="005068E8">
        <w:rPr>
          <w:b/>
          <w:sz w:val="20"/>
          <w:szCs w:val="20"/>
        </w:rPr>
        <w:t>b</w:t>
      </w:r>
      <w:r w:rsidR="00D22D19" w:rsidRPr="00D22D19">
        <w:rPr>
          <w:b/>
          <w:sz w:val="20"/>
          <w:szCs w:val="20"/>
        </w:rPr>
        <w:t>is 5. Mai wieder in Paris-</w:t>
      </w:r>
      <w:proofErr w:type="spellStart"/>
      <w:r w:rsidR="00D22D19" w:rsidRPr="00D22D19">
        <w:rPr>
          <w:b/>
          <w:sz w:val="20"/>
          <w:szCs w:val="20"/>
        </w:rPr>
        <w:t>Villepinte</w:t>
      </w:r>
      <w:proofErr w:type="spellEnd"/>
      <w:r w:rsidR="00D22D19" w:rsidRPr="00D22D19">
        <w:rPr>
          <w:b/>
          <w:sz w:val="20"/>
          <w:szCs w:val="20"/>
        </w:rPr>
        <w:t xml:space="preserve"> statt. Selbstverständlich wird sich die FRIMO Gruppe auch in diesem Jahr wieder als Werkzeug- und Ausrüstungslieferant für Komplettlösungen im Bereich der Composite-Anwendungen präsentieren. FRIMO bietet ein außergewöhnliches Spektrum an Technologien und Dienstleistungen und begleitet die Kunden in jedem einzelnen Prozessschritt. Egal ob hochwertige Werkzeuge, leistungsstarke Einzelmaschinen oder vollautomatisierte Fertigungslinien, FRIMO bietet immer eine individuell optimierte Lösung. Weltweit! Als innovativer Technologiepartner liefert FRIMO ein komplettes Produktspektrum, von der PUR</w:t>
      </w:r>
      <w:r w:rsidR="00BA0B0F">
        <w:rPr>
          <w:b/>
          <w:sz w:val="20"/>
          <w:szCs w:val="20"/>
        </w:rPr>
        <w:t xml:space="preserve">- oder </w:t>
      </w:r>
      <w:proofErr w:type="spellStart"/>
      <w:r w:rsidR="00BA0B0F">
        <w:rPr>
          <w:b/>
          <w:sz w:val="20"/>
          <w:szCs w:val="20"/>
        </w:rPr>
        <w:t>Epoxy</w:t>
      </w:r>
      <w:proofErr w:type="spellEnd"/>
      <w:r w:rsidR="00BA0B0F">
        <w:rPr>
          <w:b/>
          <w:sz w:val="20"/>
          <w:szCs w:val="20"/>
        </w:rPr>
        <w:t>-</w:t>
      </w:r>
      <w:r w:rsidR="00D22D19" w:rsidRPr="00D22D19">
        <w:rPr>
          <w:b/>
          <w:sz w:val="20"/>
          <w:szCs w:val="20"/>
        </w:rPr>
        <w:t xml:space="preserve"> Verarbeitung über den flexiblen Beschnitt, das Thermoformen, Stanzen, Pressen und Umformen bis hin zu Schweißverfahren.</w:t>
      </w:r>
    </w:p>
    <w:p w14:paraId="745ADF03" w14:textId="701E6FCF" w:rsidR="001A4E67" w:rsidRPr="00EB4F0D" w:rsidRDefault="00653D3F" w:rsidP="00784459">
      <w:pPr>
        <w:pStyle w:val="western"/>
        <w:spacing w:line="360" w:lineRule="auto"/>
        <w:ind w:right="567"/>
        <w:rPr>
          <w:color w:val="auto"/>
          <w:sz w:val="20"/>
          <w:szCs w:val="20"/>
        </w:rPr>
      </w:pPr>
      <w:r w:rsidRPr="00EB4F0D">
        <w:rPr>
          <w:color w:val="auto"/>
          <w:sz w:val="20"/>
          <w:szCs w:val="20"/>
        </w:rPr>
        <w:t xml:space="preserve">FRIMO ist auch der richtige Ansprechpartner für Unternehmen, die über den berühmten Tellerrand hinausschauen und innovative, nachhaltige Produktideen umsetzen möchten. </w:t>
      </w:r>
      <w:r w:rsidR="001A4E67" w:rsidRPr="00EB4F0D">
        <w:rPr>
          <w:color w:val="auto"/>
          <w:sz w:val="20"/>
          <w:szCs w:val="20"/>
        </w:rPr>
        <w:t xml:space="preserve">Einige Bespiele für solche Projekte gehören in diesem Jahr sicherlich zu </w:t>
      </w:r>
      <w:r w:rsidR="00EA2E1F">
        <w:rPr>
          <w:color w:val="auto"/>
          <w:sz w:val="20"/>
          <w:szCs w:val="20"/>
        </w:rPr>
        <w:t>den Messehighlights von FRIMO.</w:t>
      </w:r>
    </w:p>
    <w:p w14:paraId="3B994B9B" w14:textId="7AFFBE15" w:rsidR="002A0411" w:rsidRDefault="002A0411" w:rsidP="00784459">
      <w:pPr>
        <w:pStyle w:val="western"/>
        <w:spacing w:line="360" w:lineRule="auto"/>
        <w:ind w:right="567"/>
        <w:rPr>
          <w:b/>
          <w:sz w:val="20"/>
          <w:szCs w:val="20"/>
        </w:rPr>
      </w:pPr>
      <w:r w:rsidRPr="002A0411">
        <w:rPr>
          <w:b/>
          <w:sz w:val="20"/>
          <w:szCs w:val="20"/>
        </w:rPr>
        <w:t>Innovatives Polstermaterial</w:t>
      </w:r>
    </w:p>
    <w:p w14:paraId="43FD7C97" w14:textId="7E4972BE" w:rsidR="006D476C" w:rsidRDefault="003B7989" w:rsidP="00784459">
      <w:pPr>
        <w:spacing w:before="120" w:line="360" w:lineRule="auto"/>
        <w:ind w:right="567"/>
        <w:jc w:val="both"/>
      </w:pPr>
      <w:r w:rsidRPr="00270F0E">
        <w:t xml:space="preserve">Eine innovative 3D-Struktur aus </w:t>
      </w:r>
      <w:r w:rsidR="00270F0E">
        <w:t xml:space="preserve">elastischen Polyester-Endlosfilamenten bietet sich als Alternative </w:t>
      </w:r>
      <w:r w:rsidR="00CA6658">
        <w:t xml:space="preserve">für die Herstellung von Sitzpolstern an. </w:t>
      </w:r>
      <w:r w:rsidR="00B52279">
        <w:t xml:space="preserve">Das recyclebare </w:t>
      </w:r>
      <w:r w:rsidRPr="00270F0E">
        <w:t>BREATHAIR</w:t>
      </w:r>
      <w:r w:rsidRPr="002C44DB">
        <w:rPr>
          <w:sz w:val="24"/>
          <w:szCs w:val="24"/>
          <w:vertAlign w:val="superscript"/>
        </w:rPr>
        <w:t>®</w:t>
      </w:r>
      <w:r w:rsidRPr="00270F0E">
        <w:t xml:space="preserve"> </w:t>
      </w:r>
      <w:r w:rsidR="00B52279">
        <w:t xml:space="preserve">Produkt </w:t>
      </w:r>
      <w:r w:rsidR="00CA6658">
        <w:t xml:space="preserve">der Firma PHP </w:t>
      </w:r>
      <w:proofErr w:type="spellStart"/>
      <w:r w:rsidR="00CA6658">
        <w:t>Fibers</w:t>
      </w:r>
      <w:proofErr w:type="spellEnd"/>
      <w:r w:rsidR="00CA6658">
        <w:t xml:space="preserve"> </w:t>
      </w:r>
      <w:r w:rsidRPr="00270F0E">
        <w:t>ist stark wasserabweisend</w:t>
      </w:r>
      <w:r w:rsidR="00CA6658">
        <w:t xml:space="preserve">, antibakteriell </w:t>
      </w:r>
      <w:r w:rsidRPr="00270F0E">
        <w:t>und außergewöhnlich luft</w:t>
      </w:r>
      <w:r w:rsidR="005068E8">
        <w:t>- und feuchtigkeits</w:t>
      </w:r>
      <w:r w:rsidRPr="00270F0E">
        <w:t xml:space="preserve">durchlässig. </w:t>
      </w:r>
      <w:proofErr w:type="spellStart"/>
      <w:r w:rsidR="006D476C">
        <w:t>Breathair</w:t>
      </w:r>
      <w:proofErr w:type="spellEnd"/>
      <w:r w:rsidR="006D476C">
        <w:t xml:space="preserve"> ist beispielsweise bereits</w:t>
      </w:r>
      <w:r w:rsidR="005068E8">
        <w:t xml:space="preserve"> in geometrisch einfachen Matratzen aber auch in </w:t>
      </w:r>
      <w:r w:rsidR="006D476C">
        <w:t xml:space="preserve">Sitzpolstern des japanischen Hochgeschwindigkeitszuges </w:t>
      </w:r>
      <w:r w:rsidR="006D476C" w:rsidRPr="006D476C">
        <w:t>Shinkansen im Einsatz.</w:t>
      </w:r>
    </w:p>
    <w:p w14:paraId="1328E094" w14:textId="029D7852" w:rsidR="00B52279" w:rsidRDefault="006D476C" w:rsidP="00784459">
      <w:pPr>
        <w:spacing w:before="120" w:line="360" w:lineRule="auto"/>
        <w:ind w:right="567"/>
        <w:jc w:val="both"/>
      </w:pPr>
      <w:r>
        <w:lastRenderedPageBreak/>
        <w:t>Mit dem Ziel</w:t>
      </w:r>
      <w:r w:rsidR="00EA2E1F">
        <w:t>,</w:t>
      </w:r>
      <w:r>
        <w:t xml:space="preserve"> diese</w:t>
      </w:r>
      <w:r w:rsidR="00B62221">
        <w:t xml:space="preserve">m </w:t>
      </w:r>
      <w:r w:rsidR="005068E8">
        <w:t xml:space="preserve">umweltfreundlichen </w:t>
      </w:r>
      <w:r w:rsidR="00B62221">
        <w:t>Produkt</w:t>
      </w:r>
      <w:r>
        <w:t xml:space="preserve"> komplexere Geometrien, zum Beispiel für Automobilsitzposter</w:t>
      </w:r>
      <w:r w:rsidR="00EA2E1F">
        <w:t xml:space="preserve"> </w:t>
      </w:r>
      <w:r>
        <w:t xml:space="preserve">oder die Möbelindustrie, zu </w:t>
      </w:r>
      <w:r w:rsidR="00207723">
        <w:t>verleihen</w:t>
      </w:r>
      <w:r>
        <w:t xml:space="preserve">, </w:t>
      </w:r>
      <w:r w:rsidR="00207723">
        <w:t xml:space="preserve">hat FRIMO in Zusammenarbeit mit PHP </w:t>
      </w:r>
      <w:proofErr w:type="spellStart"/>
      <w:r w:rsidR="00207723">
        <w:t>Fibers</w:t>
      </w:r>
      <w:proofErr w:type="spellEnd"/>
      <w:r w:rsidR="00207723">
        <w:t xml:space="preserve"> ein innovatives Verarbeitungsverfahren</w:t>
      </w:r>
      <w:r>
        <w:t xml:space="preserve"> </w:t>
      </w:r>
      <w:r w:rsidR="00207723">
        <w:t xml:space="preserve">entwickelt. </w:t>
      </w:r>
      <w:r w:rsidR="00CA39F8">
        <w:t xml:space="preserve">Dabei wird das </w:t>
      </w:r>
      <w:r w:rsidR="005068E8">
        <w:t xml:space="preserve">quaderförmig </w:t>
      </w:r>
      <w:r w:rsidR="00CA39F8">
        <w:t>zugeschnittene Vormaterial in ein Werkzeug eingebracht</w:t>
      </w:r>
      <w:r w:rsidR="00B62221">
        <w:t xml:space="preserve"> und durch einen ausgeklügelten Aufheiz-, Deformations- und Abkühlprozess konturgenau in Form gebracht</w:t>
      </w:r>
      <w:r w:rsidR="004812B4">
        <w:t>,</w:t>
      </w:r>
      <w:r w:rsidR="00B62221">
        <w:t xml:space="preserve"> wobei die elastische und dennoch ausreichend steife Schlingenstruktur</w:t>
      </w:r>
      <w:r w:rsidR="007F1074">
        <w:t xml:space="preserve"> optimal erhalten bleibt. </w:t>
      </w:r>
      <w:r w:rsidR="004812B4">
        <w:t>„Es ist eine echte Herausforderung dieses Material gleichmäßig aufzuheizen und entsprechend schnell</w:t>
      </w:r>
      <w:r w:rsidR="00D638E6">
        <w:t xml:space="preserve"> zu verformen und wieder</w:t>
      </w:r>
      <w:r w:rsidR="004812B4">
        <w:t xml:space="preserve"> abzukühlen“, sagt Thomas Joachim, </w:t>
      </w:r>
      <w:proofErr w:type="spellStart"/>
      <w:r w:rsidR="002C44DB" w:rsidRPr="002C44DB">
        <w:rPr>
          <w:lang w:eastAsia="en-US"/>
        </w:rPr>
        <w:t>Director</w:t>
      </w:r>
      <w:proofErr w:type="spellEnd"/>
      <w:r w:rsidR="002C44DB" w:rsidRPr="002C44DB">
        <w:rPr>
          <w:lang w:eastAsia="en-US"/>
        </w:rPr>
        <w:t xml:space="preserve"> Sales</w:t>
      </w:r>
      <w:r w:rsidR="00D638E6" w:rsidRPr="002C44DB">
        <w:rPr>
          <w:lang w:eastAsia="en-US"/>
        </w:rPr>
        <w:t xml:space="preserve"> </w:t>
      </w:r>
      <w:r w:rsidR="002C44DB">
        <w:rPr>
          <w:lang w:eastAsia="en-US"/>
        </w:rPr>
        <w:t xml:space="preserve">des </w:t>
      </w:r>
      <w:r w:rsidR="00D638E6">
        <w:rPr>
          <w:lang w:eastAsia="en-US"/>
        </w:rPr>
        <w:t>FRIMO</w:t>
      </w:r>
      <w:r w:rsidR="002C44DB">
        <w:rPr>
          <w:lang w:eastAsia="en-US"/>
        </w:rPr>
        <w:t xml:space="preserve"> Center of Competence Form &amp; Punch</w:t>
      </w:r>
      <w:r w:rsidR="00D638E6">
        <w:rPr>
          <w:lang w:eastAsia="en-US"/>
        </w:rPr>
        <w:t>.</w:t>
      </w:r>
      <w:r w:rsidR="00D638E6">
        <w:t xml:space="preserve"> </w:t>
      </w:r>
      <w:r w:rsidR="007F1074">
        <w:t xml:space="preserve">Zusätzlich erlaubt die Integration </w:t>
      </w:r>
      <w:r w:rsidR="00CA39F8">
        <w:t>weitere</w:t>
      </w:r>
      <w:r w:rsidR="007F1074">
        <w:t>r</w:t>
      </w:r>
      <w:r w:rsidR="00CA39F8">
        <w:t xml:space="preserve"> Funktionen</w:t>
      </w:r>
      <w:r w:rsidR="007F1074">
        <w:t xml:space="preserve">, </w:t>
      </w:r>
      <w:r w:rsidR="00EA2E1F">
        <w:t xml:space="preserve">z.B. </w:t>
      </w:r>
      <w:r w:rsidR="007B7503">
        <w:t>angespritzte</w:t>
      </w:r>
      <w:r w:rsidR="00EA2E1F">
        <w:t xml:space="preserve"> </w:t>
      </w:r>
      <w:r w:rsidR="007B7503">
        <w:t xml:space="preserve">oder angepresste </w:t>
      </w:r>
      <w:r w:rsidR="007F1074">
        <w:t xml:space="preserve">Halterungen für die Sitzbezüge, in Verbindung mit entsprechenden Textilien die Herstellung von </w:t>
      </w:r>
      <w:proofErr w:type="spellStart"/>
      <w:r w:rsidR="007F1074">
        <w:t>Einstoff</w:t>
      </w:r>
      <w:r w:rsidR="00920745">
        <w:t>s</w:t>
      </w:r>
      <w:r w:rsidR="007F1074">
        <w:t>ystemen</w:t>
      </w:r>
      <w:proofErr w:type="spellEnd"/>
      <w:r w:rsidR="007F1074">
        <w:t xml:space="preserve">. Solche thermoplastischen </w:t>
      </w:r>
      <w:proofErr w:type="spellStart"/>
      <w:r w:rsidR="007F1074">
        <w:t>Einstoffsyteme</w:t>
      </w:r>
      <w:proofErr w:type="spellEnd"/>
      <w:r w:rsidR="007F1074">
        <w:t xml:space="preserve"> sind dann</w:t>
      </w:r>
      <w:r w:rsidR="00920745">
        <w:t>,</w:t>
      </w:r>
      <w:r w:rsidR="007F1074">
        <w:t xml:space="preserve"> ganz im Sinne der Kreislaufwirtschaftsbestrebungen, vergleichsweise leicht recyclebar.</w:t>
      </w:r>
    </w:p>
    <w:p w14:paraId="7B35897D" w14:textId="25337199" w:rsidR="00B52279" w:rsidRDefault="00207723" w:rsidP="00784459">
      <w:pPr>
        <w:spacing w:before="120" w:line="360" w:lineRule="auto"/>
        <w:ind w:right="567"/>
        <w:jc w:val="both"/>
      </w:pPr>
      <w:r>
        <w:t>FRIMO lädt die Besucher der JEC World zum Probesitzen auf den Messestand ein.</w:t>
      </w:r>
    </w:p>
    <w:p w14:paraId="3CF113A2" w14:textId="2487D11C" w:rsidR="00354F69" w:rsidRPr="00354F69" w:rsidRDefault="00354F69" w:rsidP="00784459">
      <w:pPr>
        <w:spacing w:before="120" w:line="360" w:lineRule="auto"/>
        <w:ind w:right="567"/>
        <w:jc w:val="both"/>
        <w:rPr>
          <w:b/>
        </w:rPr>
      </w:pPr>
      <w:r w:rsidRPr="00354F69">
        <w:rPr>
          <w:b/>
        </w:rPr>
        <w:t>Paletten aus Kokosfasern</w:t>
      </w:r>
    </w:p>
    <w:p w14:paraId="49BFD71B" w14:textId="77777777" w:rsidR="00332378" w:rsidRPr="00EB4F0D" w:rsidRDefault="00332378" w:rsidP="00784459">
      <w:pPr>
        <w:spacing w:before="120" w:line="360" w:lineRule="auto"/>
        <w:ind w:right="567"/>
        <w:jc w:val="both"/>
      </w:pPr>
      <w:r w:rsidRPr="00EB4F0D">
        <w:rPr>
          <w:rStyle w:val="Hyperlink"/>
          <w:color w:val="auto"/>
          <w:u w:val="none"/>
        </w:rPr>
        <w:t xml:space="preserve">Die meisten Einwegpaletten </w:t>
      </w:r>
      <w:r w:rsidRPr="00EB4F0D">
        <w:t>werden in Südostasien benötigt. Aufgrund der Holzknappheit muss das nur wenige Wochen bis zur anschließenden Entsorgung benötigte Holz über große Entfernungen importiert werden. Allein in Asien müssen so für konventionelle Einwegpaletten jährlich rund 170 Millionen Bäume gefällt werden. Nicht zuletzt gehört Holz zu den Rohstoffen, die derzeit von Liefer- und Preisproblemen betroffen sind. Wälder wachsen nicht in einem Jahr, und diese Engpässe werden nicht so bald gelöst. Dieses Holz kann besser für langfristige Zwecke wie Möbel und Bau verwendet werden.</w:t>
      </w:r>
    </w:p>
    <w:p w14:paraId="5FABF1E3" w14:textId="00899CA8" w:rsidR="00332378" w:rsidRPr="00EB4F0D" w:rsidRDefault="00332378" w:rsidP="00784459">
      <w:pPr>
        <w:spacing w:before="120" w:line="360" w:lineRule="auto"/>
        <w:ind w:right="567"/>
        <w:jc w:val="both"/>
      </w:pPr>
      <w:r w:rsidRPr="00EB4F0D">
        <w:t xml:space="preserve">Das niederländische Startup </w:t>
      </w:r>
      <w:proofErr w:type="spellStart"/>
      <w:r w:rsidRPr="00EB4F0D">
        <w:t>CocoPallet</w:t>
      </w:r>
      <w:proofErr w:type="spellEnd"/>
      <w:r w:rsidRPr="00EB4F0D">
        <w:t xml:space="preserve"> bietet mit neuartigen Einwegpaletten aus Kokosnussabfällen eine nachhaltige Alternative. In einem von FRIMO speziell für </w:t>
      </w:r>
      <w:proofErr w:type="spellStart"/>
      <w:r w:rsidRPr="00EB4F0D">
        <w:t>CocoPallet</w:t>
      </w:r>
      <w:proofErr w:type="spellEnd"/>
      <w:r w:rsidRPr="00EB4F0D">
        <w:t xml:space="preserve"> entwickelten Verarbeitungsprozess werden die pulver- und faserförmig aufbereiteten Abfälle aus Kokosnussschalen unter Druck und Temperatur zu robusten Paletten verpresst. Dabei werden die Kokosfasern nur mit dem </w:t>
      </w:r>
      <w:proofErr w:type="gramStart"/>
      <w:r w:rsidRPr="00EB4F0D">
        <w:t>natürlich enthaltenen</w:t>
      </w:r>
      <w:proofErr w:type="gramEnd"/>
      <w:r w:rsidRPr="00EB4F0D">
        <w:t xml:space="preserve"> Lignin so verbunden, dass keinerlei zusätzliche Stoffe hinzugefügt werden müssen. FRIMO begleitet das Startup Unternehmen bereits seit einigen Jahren. Jetzt entstand zusammen mit </w:t>
      </w:r>
      <w:proofErr w:type="spellStart"/>
      <w:r w:rsidRPr="00EB4F0D">
        <w:t>CocoPallet</w:t>
      </w:r>
      <w:proofErr w:type="spellEnd"/>
      <w:r w:rsidRPr="00EB4F0D">
        <w:t xml:space="preserve"> ein spezielles Füll- und Dosiersystem und ein </w:t>
      </w:r>
      <w:proofErr w:type="spellStart"/>
      <w:r w:rsidRPr="00EB4F0D">
        <w:t>Protoyp</w:t>
      </w:r>
      <w:r w:rsidR="00EA2E1F">
        <w:t>en</w:t>
      </w:r>
      <w:r w:rsidRPr="00EB4F0D">
        <w:t>werkzeug</w:t>
      </w:r>
      <w:proofErr w:type="spellEnd"/>
      <w:r w:rsidRPr="00EB4F0D">
        <w:t xml:space="preserve"> zur Herstellung dieser innovativen und platzsparend stapelbaren Paletten. Zusätzlich sind die Paletten recycle- aber auch biologisch abbaubar. Aufbauend </w:t>
      </w:r>
      <w:r w:rsidRPr="00EB4F0D">
        <w:lastRenderedPageBreak/>
        <w:t xml:space="preserve">auf dem Erfolg der Paletten plant </w:t>
      </w:r>
      <w:proofErr w:type="spellStart"/>
      <w:r w:rsidRPr="00EB4F0D">
        <w:t>CocoPallet</w:t>
      </w:r>
      <w:proofErr w:type="spellEnd"/>
      <w:r w:rsidRPr="00EB4F0D">
        <w:t xml:space="preserve"> bereits den Einsatz des Verfahrens für weitere Anwendungsgebiete. </w:t>
      </w:r>
    </w:p>
    <w:p w14:paraId="3C5AB0B6" w14:textId="7490EEF7" w:rsidR="00FC0BE0" w:rsidRPr="00FC0BE0" w:rsidRDefault="00FC0BE0" w:rsidP="00784459">
      <w:pPr>
        <w:pStyle w:val="western"/>
        <w:spacing w:line="360" w:lineRule="auto"/>
        <w:ind w:right="567"/>
        <w:rPr>
          <w:b/>
          <w:bCs/>
          <w:sz w:val="20"/>
          <w:szCs w:val="20"/>
        </w:rPr>
      </w:pPr>
      <w:r w:rsidRPr="00FC0BE0">
        <w:rPr>
          <w:b/>
          <w:bCs/>
          <w:sz w:val="20"/>
          <w:szCs w:val="20"/>
        </w:rPr>
        <w:t>Nasspressen</w:t>
      </w:r>
    </w:p>
    <w:p w14:paraId="701BF9DC" w14:textId="3DCCE435" w:rsidR="00FC0BE0" w:rsidRPr="00F4213A" w:rsidRDefault="00FC0BE0" w:rsidP="00784459">
      <w:pPr>
        <w:spacing w:before="120" w:line="360" w:lineRule="auto"/>
        <w:ind w:right="567"/>
        <w:jc w:val="both"/>
        <w:rPr>
          <w:color w:val="0070C0"/>
          <w:lang w:eastAsia="en-US"/>
        </w:rPr>
      </w:pPr>
      <w:r w:rsidRPr="00FC0BE0">
        <w:t xml:space="preserve">Für die Herstellung faserverstärkter Strukturbauteile im Automobil bietet FRIMO komplett automatisierte Anlagen zum Nasspressen von monolithischen </w:t>
      </w:r>
      <w:r w:rsidRPr="001F0244">
        <w:t xml:space="preserve">und Sandwich Bauteilen an. </w:t>
      </w:r>
      <w:r w:rsidRPr="001F0244">
        <w:rPr>
          <w:lang w:eastAsia="en-US"/>
        </w:rPr>
        <w:t>Bei diesem Verfahren werden trockene Endlosfasergelege oder -Gewebe außerhalb der Presse mit einem reaktiven Harz imprägniert, anschließend in die Presse verbracht und dort konsolidiert, wobei die Matrixwerkstoffe dann aushärten.</w:t>
      </w:r>
    </w:p>
    <w:p w14:paraId="0BC97472" w14:textId="2734E33B" w:rsidR="00FC0BE0" w:rsidRDefault="00FC0BE0" w:rsidP="00784459">
      <w:pPr>
        <w:spacing w:before="120" w:line="360" w:lineRule="auto"/>
        <w:ind w:right="567"/>
        <w:jc w:val="both"/>
        <w:rPr>
          <w:lang w:eastAsia="en-US"/>
        </w:rPr>
      </w:pPr>
      <w:r>
        <w:t xml:space="preserve">Die im Vergleich zum RTM </w:t>
      </w:r>
      <w:r w:rsidRPr="00FC0BE0">
        <w:t>geringere</w:t>
      </w:r>
      <w:r>
        <w:t>n</w:t>
      </w:r>
      <w:r w:rsidRPr="00FC0BE0">
        <w:t xml:space="preserve"> Prozessdrücke</w:t>
      </w:r>
      <w:r>
        <w:t xml:space="preserve"> ermöglichen es, </w:t>
      </w:r>
      <w:r>
        <w:rPr>
          <w:lang w:eastAsia="en-US"/>
        </w:rPr>
        <w:t>die Faserverbundstrukturen im Pressprozess auch in einem Arbeitsschritt mit Sandwichkernen, beispielsweise aus geschäumten Polyurethan- oder Polyethylen-Kernen, oder Paper-</w:t>
      </w:r>
      <w:proofErr w:type="spellStart"/>
      <w:r>
        <w:rPr>
          <w:lang w:eastAsia="en-US"/>
        </w:rPr>
        <w:t>Honeycombs</w:t>
      </w:r>
      <w:proofErr w:type="spellEnd"/>
      <w:r>
        <w:rPr>
          <w:lang w:eastAsia="en-US"/>
        </w:rPr>
        <w:t xml:space="preserve"> zu kombinieren. Darüber </w:t>
      </w:r>
      <w:proofErr w:type="gramStart"/>
      <w:r>
        <w:rPr>
          <w:lang w:eastAsia="en-US"/>
        </w:rPr>
        <w:t>hinaus</w:t>
      </w:r>
      <w:r w:rsidR="0076190C">
        <w:rPr>
          <w:lang w:eastAsia="en-US"/>
        </w:rPr>
        <w:t xml:space="preserve"> </w:t>
      </w:r>
      <w:r>
        <w:rPr>
          <w:lang w:eastAsia="en-US"/>
        </w:rPr>
        <w:t>können</w:t>
      </w:r>
      <w:proofErr w:type="gramEnd"/>
      <w:r>
        <w:rPr>
          <w:lang w:eastAsia="en-US"/>
        </w:rPr>
        <w:t xml:space="preserve"> </w:t>
      </w:r>
      <w:r w:rsidRPr="00FC0BE0">
        <w:rPr>
          <w:lang w:eastAsia="en-US"/>
        </w:rPr>
        <w:t>sowohl kostengünstigere Werkzeuge eingesetzt als auch signifikante Einsparungen bei der Zykluszeit realisier</w:t>
      </w:r>
      <w:r>
        <w:rPr>
          <w:lang w:eastAsia="en-US"/>
        </w:rPr>
        <w:t>t werden</w:t>
      </w:r>
      <w:r w:rsidRPr="00FC0BE0">
        <w:rPr>
          <w:lang w:eastAsia="en-US"/>
        </w:rPr>
        <w:t xml:space="preserve">. Als weiterer Vorteil im Vergleich zum RTM kann der zusätzliche Prozessschritt des dreidimensionalen </w:t>
      </w:r>
      <w:proofErr w:type="spellStart"/>
      <w:r w:rsidR="00BA0B0F">
        <w:rPr>
          <w:lang w:eastAsia="en-US"/>
        </w:rPr>
        <w:t>Preformen</w:t>
      </w:r>
      <w:r w:rsidR="0076190C">
        <w:rPr>
          <w:lang w:eastAsia="en-US"/>
        </w:rPr>
        <w:t>s</w:t>
      </w:r>
      <w:proofErr w:type="spellEnd"/>
      <w:r w:rsidR="00BA0B0F" w:rsidRPr="00FC0BE0">
        <w:rPr>
          <w:lang w:eastAsia="en-US"/>
        </w:rPr>
        <w:t xml:space="preserve"> </w:t>
      </w:r>
      <w:r w:rsidRPr="00FC0BE0">
        <w:rPr>
          <w:lang w:eastAsia="en-US"/>
        </w:rPr>
        <w:t xml:space="preserve">der </w:t>
      </w:r>
      <w:r w:rsidR="00BA0B0F" w:rsidRPr="00FC0BE0">
        <w:rPr>
          <w:lang w:eastAsia="en-US"/>
        </w:rPr>
        <w:t>Faser</w:t>
      </w:r>
      <w:r w:rsidR="00BA0B0F">
        <w:rPr>
          <w:lang w:eastAsia="en-US"/>
        </w:rPr>
        <w:t>halbzeuge</w:t>
      </w:r>
      <w:r w:rsidR="00BA0B0F" w:rsidRPr="00FC0BE0">
        <w:rPr>
          <w:lang w:eastAsia="en-US"/>
        </w:rPr>
        <w:t xml:space="preserve"> </w:t>
      </w:r>
      <w:r w:rsidRPr="00FC0BE0">
        <w:rPr>
          <w:lang w:eastAsia="en-US"/>
        </w:rPr>
        <w:t>im Vorfeld entfallen.</w:t>
      </w:r>
    </w:p>
    <w:p w14:paraId="492EB91B" w14:textId="01FCBBD2" w:rsidR="00553B28" w:rsidRPr="00FC0BE0" w:rsidRDefault="00F4213A" w:rsidP="00784459">
      <w:pPr>
        <w:spacing w:before="120" w:line="360" w:lineRule="auto"/>
        <w:ind w:right="567"/>
        <w:jc w:val="both"/>
        <w:rPr>
          <w:b/>
          <w:bCs/>
        </w:rPr>
      </w:pPr>
      <w:r w:rsidRPr="00F4213A">
        <w:rPr>
          <w:b/>
          <w:bCs/>
        </w:rPr>
        <w:t>Verbundprojekt</w:t>
      </w:r>
      <w:r>
        <w:rPr>
          <w:b/>
          <w:bCs/>
        </w:rPr>
        <w:t xml:space="preserve"> </w:t>
      </w:r>
      <w:r w:rsidRPr="00F4213A">
        <w:rPr>
          <w:b/>
          <w:bCs/>
        </w:rPr>
        <w:t>„</w:t>
      </w:r>
      <w:proofErr w:type="spellStart"/>
      <w:r w:rsidRPr="00F4213A">
        <w:rPr>
          <w:b/>
          <w:bCs/>
        </w:rPr>
        <w:t>LightMat</w:t>
      </w:r>
      <w:proofErr w:type="spellEnd"/>
      <w:r w:rsidRPr="00F4213A">
        <w:rPr>
          <w:b/>
          <w:bCs/>
        </w:rPr>
        <w:t xml:space="preserve"> </w:t>
      </w:r>
      <w:proofErr w:type="spellStart"/>
      <w:r w:rsidRPr="00F4213A">
        <w:rPr>
          <w:b/>
          <w:bCs/>
        </w:rPr>
        <w:t>Battery</w:t>
      </w:r>
      <w:proofErr w:type="spellEnd"/>
      <w:r w:rsidRPr="00F4213A">
        <w:rPr>
          <w:b/>
          <w:bCs/>
        </w:rPr>
        <w:t xml:space="preserve"> Housing“</w:t>
      </w:r>
    </w:p>
    <w:p w14:paraId="393756CF" w14:textId="77777777" w:rsidR="00592CB7" w:rsidRPr="00592CB7" w:rsidRDefault="00592CB7" w:rsidP="00784459">
      <w:pPr>
        <w:spacing w:before="120" w:line="360" w:lineRule="auto"/>
        <w:ind w:right="567"/>
      </w:pPr>
      <w:r w:rsidRPr="00592CB7">
        <w:t xml:space="preserve">Der Trend zu Elektroautos führt zu einer starken Fokussierung auf das gesamte Batteriepaket. Ziel des Verbundprojekts </w:t>
      </w:r>
      <w:proofErr w:type="spellStart"/>
      <w:r w:rsidRPr="00592CB7">
        <w:t>LightMat</w:t>
      </w:r>
      <w:proofErr w:type="spellEnd"/>
      <w:r w:rsidRPr="00592CB7">
        <w:t xml:space="preserve"> </w:t>
      </w:r>
      <w:proofErr w:type="spellStart"/>
      <w:r w:rsidRPr="00592CB7">
        <w:t>Battery</w:t>
      </w:r>
      <w:proofErr w:type="spellEnd"/>
      <w:r w:rsidRPr="00592CB7">
        <w:t xml:space="preserve"> Housing (EFRE-0801511) ist die Entwicklung von funktionalisierten, unidirektional faserverstärkten Halbzeugen für die Großserienproduktion von hochbelasteten leichten Kunststoff-Batteriegehäusen. Für das Batteriegehäuse bedeutet dies eine deutliche Gewichtsreduzierung gegenüber heutigen E-Fahrzeugen bei maximaler Funktionsintegration in Bezug auf Steifigkeit, Festigkeit, EMV-Abschirmung, Brandschutz und Prozessablauf. FRIMO trägt mit seiner Expertise in der Entwicklung spezieller Werkzeug- und Prozesstechnologien für UD- und D-LFT Tapes dazu bei. </w:t>
      </w:r>
    </w:p>
    <w:p w14:paraId="1B0A285B" w14:textId="3F2D2A7F" w:rsidR="00592CB7" w:rsidRPr="00592CB7" w:rsidRDefault="00592CB7" w:rsidP="00784459">
      <w:pPr>
        <w:spacing w:before="120" w:line="360" w:lineRule="auto"/>
        <w:ind w:right="567"/>
      </w:pPr>
      <w:r w:rsidRPr="00592CB7">
        <w:t>Endlosfaserverstärkte Thermoplaste in Form von UD-Tapes bieten die besten mechanischen Eigenschaften in Faserrichtung. Direkt</w:t>
      </w:r>
      <w:r w:rsidR="00EA2E1F">
        <w:t xml:space="preserve"> </w:t>
      </w:r>
      <w:r w:rsidRPr="00592CB7">
        <w:t>e</w:t>
      </w:r>
      <w:r w:rsidR="00BA0B0F">
        <w:t>xtrudierte</w:t>
      </w:r>
      <w:r w:rsidRPr="00592CB7">
        <w:t xml:space="preserve"> Langfaser-Thermoplaste (D-LFT) hingegen bieten aufgrund ihres guten Fließverhaltens mehr Gestaltungsfreiheit. Kombiniert man beides und fügt Metalleinlagen hinzu, wird ein neuer Freiheitsgrad erreicht und das Leichtbaupotenzial für Hybridstrukturen kann besser genutzt werden. Die Kombination verschiedener Materialien stellt besondere </w:t>
      </w:r>
      <w:r w:rsidRPr="00592CB7">
        <w:lastRenderedPageBreak/>
        <w:t>Anforderungen an die Werkzeuge. FRIMO hat hierfür ein spezielles Werkzeugkonzept entwickelt. Bei diesem Konzept werden die vorgewärmten, komprimierten UD Tapes (</w:t>
      </w:r>
      <w:proofErr w:type="spellStart"/>
      <w:r w:rsidRPr="00592CB7">
        <w:t>Tailored</w:t>
      </w:r>
      <w:proofErr w:type="spellEnd"/>
      <w:r w:rsidRPr="00592CB7">
        <w:t xml:space="preserve"> Blanks) zusammen mit den D-LFT Strängen in die Werkzeugkavität eingelegt und mit präzisionsgesteuerten Vorschubstiften verpresst. Die Vorschubstifte im FRIMO Tape-D-LFT Werkzeug drapieren die "</w:t>
      </w:r>
      <w:proofErr w:type="spellStart"/>
      <w:r w:rsidRPr="00592CB7">
        <w:t>Tailored</w:t>
      </w:r>
      <w:proofErr w:type="spellEnd"/>
      <w:r w:rsidRPr="00592CB7">
        <w:t xml:space="preserve"> Blanks" und bilden die Rippenstrukturkavität, die lokal mit D-LFT überströmt wird. Die zusätzliche Werkzeugschließbewegung presst das D-LFT in die Rippen. Das GFK-Metall-Gemisch ermöglicht eine Gewichtseinsparung von bis zu 25 % gegenüber einer Stahlkonstruktion, bei einer Zykluszeit von weniger als einer Minute. Das bedeutet nicht nur eine Gewichts-, sondern auch eine Zeit- und Kostenersparnis.</w:t>
      </w:r>
    </w:p>
    <w:p w14:paraId="488CB67A" w14:textId="477CBD4E" w:rsidR="00D44F77" w:rsidRDefault="00CF366C" w:rsidP="00784459">
      <w:pPr>
        <w:pStyle w:val="western"/>
        <w:spacing w:line="360" w:lineRule="auto"/>
        <w:ind w:right="567"/>
        <w:rPr>
          <w:b/>
          <w:sz w:val="20"/>
          <w:szCs w:val="20"/>
        </w:rPr>
      </w:pPr>
      <w:r w:rsidRPr="00CF366C">
        <w:rPr>
          <w:b/>
          <w:sz w:val="20"/>
          <w:szCs w:val="20"/>
        </w:rPr>
        <w:t>K</w:t>
      </w:r>
      <w:r>
        <w:rPr>
          <w:b/>
          <w:sz w:val="20"/>
          <w:szCs w:val="20"/>
        </w:rPr>
        <w:t>o</w:t>
      </w:r>
      <w:r w:rsidRPr="00CF366C">
        <w:rPr>
          <w:b/>
          <w:sz w:val="20"/>
          <w:szCs w:val="20"/>
        </w:rPr>
        <w:t>mplette Wertschöpfungskette</w:t>
      </w:r>
    </w:p>
    <w:p w14:paraId="17772F82" w14:textId="3C393F88" w:rsidR="00CF366C" w:rsidRPr="00CF366C" w:rsidRDefault="00CF366C" w:rsidP="00784459">
      <w:pPr>
        <w:pStyle w:val="western"/>
        <w:spacing w:line="360" w:lineRule="auto"/>
        <w:ind w:right="567"/>
        <w:rPr>
          <w:sz w:val="20"/>
          <w:szCs w:val="20"/>
        </w:rPr>
      </w:pPr>
      <w:r>
        <w:rPr>
          <w:sz w:val="20"/>
          <w:szCs w:val="20"/>
        </w:rPr>
        <w:t>Neben den genannten Highlights präsentiert FRIMO auf der JEC World 202</w:t>
      </w:r>
      <w:r w:rsidR="00834DF6">
        <w:rPr>
          <w:sz w:val="20"/>
          <w:szCs w:val="20"/>
        </w:rPr>
        <w:t>2</w:t>
      </w:r>
      <w:r>
        <w:rPr>
          <w:sz w:val="20"/>
          <w:szCs w:val="20"/>
        </w:rPr>
        <w:t xml:space="preserve"> seine Kompetenz und Erfahrung auf den Gebieten Thermoformen, Fräsen, Stanzen und Fügen von Composites sowie im Bereich der Automation und Verkettung von Prozessen und Anlagen.</w:t>
      </w:r>
    </w:p>
    <w:p w14:paraId="72990C0F" w14:textId="43DE669C" w:rsidR="00D44F77" w:rsidRPr="00EB4F0D" w:rsidRDefault="00D44F77" w:rsidP="00784459">
      <w:pPr>
        <w:pStyle w:val="western"/>
        <w:spacing w:line="360" w:lineRule="auto"/>
        <w:ind w:right="567"/>
        <w:rPr>
          <w:color w:val="auto"/>
          <w:sz w:val="20"/>
          <w:szCs w:val="20"/>
        </w:rPr>
      </w:pPr>
      <w:r w:rsidRPr="00FC0BE0">
        <w:rPr>
          <w:sz w:val="20"/>
          <w:szCs w:val="20"/>
        </w:rPr>
        <w:t>A</w:t>
      </w:r>
      <w:r w:rsidRPr="00CF366C">
        <w:rPr>
          <w:sz w:val="20"/>
          <w:szCs w:val="20"/>
        </w:rPr>
        <w:t xml:space="preserve">ber FRIMO bietet natürlich nicht nur Werkzeuge, Maschinen und Anlagen in einem am Markt einzigartigen Technologie-Portfolio. Kunden profitieren auch von der umfassenden Beratungskompetenz eines Technologieunternehmens, das auf vielen Gebieten Marktführer ist. Dies reicht von einer </w:t>
      </w:r>
      <w:r w:rsidRPr="00EB4F0D">
        <w:rPr>
          <w:color w:val="auto"/>
          <w:sz w:val="20"/>
          <w:szCs w:val="20"/>
        </w:rPr>
        <w:t xml:space="preserve">ersten Beratung über ein </w:t>
      </w:r>
      <w:proofErr w:type="spellStart"/>
      <w:r w:rsidRPr="00EB4F0D">
        <w:rPr>
          <w:color w:val="auto"/>
          <w:sz w:val="20"/>
          <w:szCs w:val="20"/>
        </w:rPr>
        <w:t>Pre</w:t>
      </w:r>
      <w:proofErr w:type="spellEnd"/>
      <w:r w:rsidRPr="00EB4F0D">
        <w:rPr>
          <w:color w:val="auto"/>
          <w:sz w:val="20"/>
          <w:szCs w:val="20"/>
        </w:rPr>
        <w:t>-Engineering bis hin zu komplett maßgeschneiderten Konzepten.</w:t>
      </w:r>
      <w:r w:rsidR="00F16ABC" w:rsidRPr="00EB4F0D">
        <w:rPr>
          <w:color w:val="auto"/>
          <w:sz w:val="20"/>
          <w:szCs w:val="20"/>
        </w:rPr>
        <w:t xml:space="preserve"> Gerade auch für Unternehmen, die nachhaltig denken und an der Verwirklichung einer </w:t>
      </w:r>
      <w:proofErr w:type="spellStart"/>
      <w:r w:rsidR="00F16ABC" w:rsidRPr="00EB4F0D">
        <w:rPr>
          <w:color w:val="auto"/>
          <w:sz w:val="20"/>
          <w:szCs w:val="20"/>
        </w:rPr>
        <w:t>Circular</w:t>
      </w:r>
      <w:proofErr w:type="spellEnd"/>
      <w:r w:rsidR="00F16ABC" w:rsidRPr="00EB4F0D">
        <w:rPr>
          <w:color w:val="auto"/>
          <w:sz w:val="20"/>
          <w:szCs w:val="20"/>
        </w:rPr>
        <w:t xml:space="preserve"> Economy mitwirken wollen, finden bei FRIMO kompetente und kreative Ansprechpartner.</w:t>
      </w:r>
    </w:p>
    <w:p w14:paraId="74708FBC" w14:textId="13DC9C26" w:rsidR="00D44F77" w:rsidRPr="00FC0BE0" w:rsidRDefault="00D44F77" w:rsidP="00784459">
      <w:pPr>
        <w:pStyle w:val="western"/>
        <w:spacing w:line="360" w:lineRule="auto"/>
        <w:ind w:right="567"/>
        <w:rPr>
          <w:sz w:val="20"/>
          <w:szCs w:val="20"/>
        </w:rPr>
      </w:pPr>
      <w:r w:rsidRPr="00CF366C">
        <w:rPr>
          <w:sz w:val="20"/>
          <w:szCs w:val="20"/>
        </w:rPr>
        <w:t xml:space="preserve">Unterstützt durch ein globales Sales- und Projekt-Management steht FRIMO nach wie vor für ein </w:t>
      </w:r>
      <w:proofErr w:type="spellStart"/>
      <w:r w:rsidRPr="00CF366C">
        <w:rPr>
          <w:sz w:val="20"/>
          <w:szCs w:val="20"/>
        </w:rPr>
        <w:t>One-Stop</w:t>
      </w:r>
      <w:proofErr w:type="spellEnd"/>
      <w:r w:rsidR="00EB4F0D">
        <w:rPr>
          <w:sz w:val="20"/>
          <w:szCs w:val="20"/>
        </w:rPr>
        <w:t xml:space="preserve">. </w:t>
      </w:r>
      <w:proofErr w:type="gramStart"/>
      <w:r w:rsidRPr="00CF366C">
        <w:rPr>
          <w:sz w:val="20"/>
          <w:szCs w:val="20"/>
        </w:rPr>
        <w:t>All Services</w:t>
      </w:r>
      <w:proofErr w:type="gramEnd"/>
      <w:r w:rsidRPr="00CF366C">
        <w:rPr>
          <w:sz w:val="20"/>
          <w:szCs w:val="20"/>
        </w:rPr>
        <w:t xml:space="preserve"> entlang der gesamten Wertschöpfungskette.</w:t>
      </w:r>
    </w:p>
    <w:p w14:paraId="0E2D8464" w14:textId="2BC3B70B" w:rsidR="00F74F01" w:rsidRDefault="00C104F2" w:rsidP="00784459">
      <w:pPr>
        <w:pStyle w:val="western"/>
        <w:spacing w:line="360" w:lineRule="auto"/>
        <w:ind w:right="567"/>
        <w:rPr>
          <w:sz w:val="20"/>
          <w:szCs w:val="20"/>
        </w:rPr>
      </w:pPr>
      <w:r>
        <w:rPr>
          <w:sz w:val="20"/>
          <w:szCs w:val="20"/>
        </w:rPr>
        <w:t xml:space="preserve">Weitere Infos auch unter </w:t>
      </w:r>
      <w:hyperlink r:id="rId7" w:history="1">
        <w:r w:rsidRPr="009D6E73">
          <w:rPr>
            <w:rStyle w:val="Hyperlink"/>
            <w:sz w:val="20"/>
            <w:szCs w:val="20"/>
          </w:rPr>
          <w:t>www.frimo-events.com</w:t>
        </w:r>
      </w:hyperlink>
    </w:p>
    <w:p w14:paraId="099004CF" w14:textId="77777777" w:rsidR="00C104F2" w:rsidRDefault="00C104F2" w:rsidP="002C61EB">
      <w:pPr>
        <w:pStyle w:val="western"/>
        <w:spacing w:line="360" w:lineRule="auto"/>
        <w:ind w:right="0"/>
        <w:rPr>
          <w:sz w:val="20"/>
          <w:szCs w:val="20"/>
        </w:rPr>
      </w:pPr>
    </w:p>
    <w:p w14:paraId="577AF3D0" w14:textId="2C268AAA" w:rsidR="00F81A98" w:rsidRDefault="00F81A98" w:rsidP="00AC4E85">
      <w:pPr>
        <w:spacing w:before="120" w:line="360" w:lineRule="auto"/>
        <w:jc w:val="both"/>
        <w:rPr>
          <w:rFonts w:cs="Arial"/>
          <w:sz w:val="16"/>
          <w:szCs w:val="16"/>
        </w:rPr>
      </w:pPr>
      <w:r w:rsidRPr="0076190C">
        <w:rPr>
          <w:rFonts w:cs="Arial"/>
          <w:sz w:val="16"/>
          <w:szCs w:val="16"/>
        </w:rPr>
        <w:t>(</w:t>
      </w:r>
      <w:r w:rsidR="00CF366C" w:rsidRPr="0076190C">
        <w:rPr>
          <w:rFonts w:cs="Arial"/>
          <w:sz w:val="16"/>
          <w:szCs w:val="16"/>
        </w:rPr>
        <w:t xml:space="preserve">ca. </w:t>
      </w:r>
      <w:r w:rsidR="00592CB7" w:rsidRPr="0076190C">
        <w:rPr>
          <w:rFonts w:cs="Arial"/>
          <w:sz w:val="16"/>
          <w:szCs w:val="16"/>
        </w:rPr>
        <w:t>8.3</w:t>
      </w:r>
      <w:r w:rsidR="0076190C" w:rsidRPr="0076190C">
        <w:rPr>
          <w:rFonts w:cs="Arial"/>
          <w:sz w:val="16"/>
          <w:szCs w:val="16"/>
        </w:rPr>
        <w:t>99</w:t>
      </w:r>
      <w:r w:rsidR="00CF366C" w:rsidRPr="0076190C">
        <w:rPr>
          <w:rFonts w:cs="Arial"/>
          <w:sz w:val="16"/>
          <w:szCs w:val="16"/>
        </w:rPr>
        <w:t xml:space="preserve"> </w:t>
      </w:r>
      <w:r w:rsidR="00CF366C" w:rsidRPr="00CF366C">
        <w:rPr>
          <w:rFonts w:cs="Arial"/>
          <w:sz w:val="16"/>
          <w:szCs w:val="16"/>
        </w:rPr>
        <w:t>Zeichen</w:t>
      </w:r>
      <w:r w:rsidRPr="00CF366C">
        <w:rPr>
          <w:rFonts w:cs="Arial"/>
          <w:sz w:val="16"/>
          <w:szCs w:val="16"/>
        </w:rPr>
        <w:t xml:space="preserve"> inkl. Leerzeichen)</w:t>
      </w:r>
    </w:p>
    <w:p w14:paraId="58A71645" w14:textId="1D0E2A30" w:rsidR="0076190C" w:rsidRDefault="0076190C" w:rsidP="00AC4E85">
      <w:pPr>
        <w:spacing w:before="120" w:line="360" w:lineRule="auto"/>
        <w:jc w:val="both"/>
        <w:rPr>
          <w:rFonts w:cs="Arial"/>
          <w:sz w:val="16"/>
          <w:szCs w:val="16"/>
        </w:rPr>
      </w:pPr>
    </w:p>
    <w:p w14:paraId="4375341A" w14:textId="025C99EC" w:rsidR="0076190C" w:rsidRDefault="0076190C" w:rsidP="00AC4E85">
      <w:pPr>
        <w:spacing w:before="120" w:line="360" w:lineRule="auto"/>
        <w:jc w:val="both"/>
        <w:rPr>
          <w:rFonts w:cs="Arial"/>
          <w:sz w:val="16"/>
          <w:szCs w:val="16"/>
        </w:rPr>
      </w:pPr>
    </w:p>
    <w:p w14:paraId="3589A95C" w14:textId="77777777" w:rsidR="0076190C" w:rsidRPr="00CF366C" w:rsidRDefault="0076190C" w:rsidP="00AC4E85">
      <w:pPr>
        <w:spacing w:before="120" w:line="360" w:lineRule="auto"/>
        <w:jc w:val="both"/>
        <w:rPr>
          <w:rFonts w:cs="Arial"/>
          <w:sz w:val="16"/>
          <w:szCs w:val="16"/>
        </w:rPr>
      </w:pPr>
    </w:p>
    <w:p w14:paraId="4B5E2EB0" w14:textId="0233A9CD" w:rsidR="00506081" w:rsidRPr="00FC0BE0" w:rsidRDefault="00506081" w:rsidP="00F81A98">
      <w:pPr>
        <w:spacing w:before="120" w:line="360" w:lineRule="auto"/>
        <w:jc w:val="both"/>
        <w:rPr>
          <w:rFonts w:cs="Arial"/>
        </w:rPr>
      </w:pPr>
    </w:p>
    <w:p w14:paraId="5BCEBB1C" w14:textId="77777777" w:rsidR="00F81A98" w:rsidRPr="00FC0BE0" w:rsidRDefault="00F81A98" w:rsidP="00F81A98">
      <w:pPr>
        <w:spacing w:line="360" w:lineRule="auto"/>
      </w:pPr>
      <w:r w:rsidRPr="00FC0BE0">
        <w:rPr>
          <w:b/>
          <w:bCs/>
        </w:rPr>
        <w:lastRenderedPageBreak/>
        <w:t>Über FRIMO (</w:t>
      </w:r>
      <w:hyperlink r:id="rId8" w:history="1">
        <w:r w:rsidRPr="00FC0BE0">
          <w:rPr>
            <w:rStyle w:val="Hyperlink"/>
            <w:b/>
            <w:bCs/>
          </w:rPr>
          <w:t>www.frimo.com</w:t>
        </w:r>
      </w:hyperlink>
      <w:r w:rsidRPr="00FC0BE0">
        <w:rPr>
          <w:b/>
          <w:bCs/>
        </w:rPr>
        <w:t>)</w:t>
      </w:r>
    </w:p>
    <w:p w14:paraId="748AC80E" w14:textId="77777777" w:rsidR="00834DF6" w:rsidRPr="00834DF6" w:rsidRDefault="00834DF6" w:rsidP="00834DF6">
      <w:pPr>
        <w:spacing w:line="360" w:lineRule="auto"/>
      </w:pPr>
      <w:r w:rsidRPr="00834DF6">
        <w:t>In mehr als fünf Jahrzehnten hat FRIMO ein einzigartiges Technologiespektrum gebündelt, das die Unternehmensgruppe zum führenden Komplettanbieter von Fertigungssystemen zur Herstellung hochwertiger Kunststoffkomponenten macht.  </w:t>
      </w:r>
    </w:p>
    <w:p w14:paraId="0B29B262" w14:textId="77777777" w:rsidR="00834DF6" w:rsidRPr="00834DF6" w:rsidRDefault="00834DF6" w:rsidP="00834DF6">
      <w:pPr>
        <w:spacing w:line="360" w:lineRule="auto"/>
      </w:pPr>
      <w:r w:rsidRPr="00834DF6">
        <w:t> </w:t>
      </w:r>
    </w:p>
    <w:p w14:paraId="59ACFF4A" w14:textId="77777777" w:rsidR="00834DF6" w:rsidRPr="00834DF6" w:rsidRDefault="00834DF6" w:rsidP="00834DF6">
      <w:pPr>
        <w:numPr>
          <w:ilvl w:val="0"/>
          <w:numId w:val="1"/>
        </w:numPr>
        <w:spacing w:line="360" w:lineRule="auto"/>
        <w:rPr>
          <w:rFonts w:eastAsia="Times New Roman"/>
          <w:lang w:eastAsia="zh-CN"/>
        </w:rPr>
      </w:pPr>
      <w:r w:rsidRPr="00834DF6">
        <w:rPr>
          <w:rFonts w:eastAsia="Times New Roman"/>
          <w:lang w:eastAsia="zh-CN"/>
        </w:rPr>
        <w:t>High Tech and High Passion bedeutet für über 1.000 Mitarbeiter an 15 Produktions- und Vertriebsstandorten in Europa, Asien und Amerika als zuverlässiger Partner täglich einen Beitrag zum Erfolg der Kunden zu leisten. So profitieren Kunden vor Ort von der Kompetenz des globalen FRIMO Netzwerkes. </w:t>
      </w:r>
    </w:p>
    <w:p w14:paraId="5CCAA1BB" w14:textId="77777777" w:rsidR="00834DF6" w:rsidRPr="00834DF6" w:rsidRDefault="00834DF6" w:rsidP="00834DF6">
      <w:pPr>
        <w:numPr>
          <w:ilvl w:val="0"/>
          <w:numId w:val="1"/>
        </w:numPr>
        <w:spacing w:line="360" w:lineRule="auto"/>
        <w:rPr>
          <w:rFonts w:eastAsia="Times New Roman"/>
          <w:lang w:eastAsia="zh-CN"/>
        </w:rPr>
      </w:pPr>
      <w:r w:rsidRPr="00834DF6">
        <w:rPr>
          <w:rFonts w:eastAsia="Times New Roman"/>
          <w:lang w:eastAsia="zh-CN"/>
        </w:rPr>
        <w:t>FRIMO Equipment kommt in vielen Branchen zur Anwendung: </w:t>
      </w:r>
      <w:r w:rsidRPr="00834DF6">
        <w:rPr>
          <w:rFonts w:eastAsia="Times New Roman"/>
          <w:lang w:eastAsia="zh-CN"/>
        </w:rPr>
        <w:br/>
        <w:t>Automobil | Bahn | Bau | Geräte | Heizung &amp; Sanitär | Luftfahrt </w:t>
      </w:r>
      <w:r w:rsidRPr="00834DF6">
        <w:rPr>
          <w:rFonts w:eastAsia="Times New Roman"/>
          <w:lang w:eastAsia="zh-CN"/>
        </w:rPr>
        <w:br/>
        <w:t>Medizin | Möbel | Nutzfahrzeuge | Sport &amp; Freizeit | Weiße Ware </w:t>
      </w:r>
    </w:p>
    <w:p w14:paraId="64AB79B1" w14:textId="77777777" w:rsidR="00834DF6" w:rsidRPr="00834DF6" w:rsidRDefault="00834DF6" w:rsidP="00834DF6">
      <w:pPr>
        <w:numPr>
          <w:ilvl w:val="0"/>
          <w:numId w:val="1"/>
        </w:numPr>
        <w:spacing w:line="360" w:lineRule="auto"/>
        <w:rPr>
          <w:rFonts w:eastAsia="Times New Roman"/>
          <w:lang w:eastAsia="zh-CN"/>
        </w:rPr>
      </w:pPr>
      <w:r w:rsidRPr="00834DF6">
        <w:rPr>
          <w:rFonts w:eastAsia="Times New Roman"/>
          <w:lang w:eastAsia="zh-CN"/>
        </w:rPr>
        <w:t>FRIMO ist der globale Technologiepartner und begleitet die Kunden bei jedem Prozessschritt von der Idee bis zur Serienproduktion bei: </w:t>
      </w:r>
      <w:r w:rsidRPr="00834DF6">
        <w:rPr>
          <w:rFonts w:eastAsia="Times New Roman"/>
          <w:lang w:eastAsia="zh-CN"/>
        </w:rPr>
        <w:br/>
        <w:t>PUR Verarbeitung | Flexibles Schneiden | Stanzen | Pressen, Formen </w:t>
      </w:r>
      <w:r w:rsidRPr="00834DF6">
        <w:rPr>
          <w:rFonts w:eastAsia="Times New Roman"/>
          <w:lang w:eastAsia="zh-CN"/>
        </w:rPr>
        <w:br/>
        <w:t xml:space="preserve">Thermoformen | Presskaschieren | </w:t>
      </w:r>
      <w:proofErr w:type="spellStart"/>
      <w:r w:rsidRPr="00834DF6">
        <w:rPr>
          <w:rFonts w:eastAsia="Times New Roman"/>
          <w:lang w:eastAsia="zh-CN"/>
        </w:rPr>
        <w:t>Umbugen</w:t>
      </w:r>
      <w:proofErr w:type="spellEnd"/>
      <w:r w:rsidRPr="00834DF6">
        <w:rPr>
          <w:rFonts w:eastAsia="Times New Roman"/>
          <w:lang w:eastAsia="zh-CN"/>
        </w:rPr>
        <w:t xml:space="preserve"> | Fügen, Kleben  </w:t>
      </w:r>
    </w:p>
    <w:p w14:paraId="216877AF" w14:textId="77777777" w:rsidR="00834DF6" w:rsidRDefault="00834DF6" w:rsidP="00834DF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3FC43C22" w14:textId="77777777" w:rsidR="00834DF6" w:rsidRPr="00834DF6" w:rsidRDefault="00834DF6" w:rsidP="00834DF6">
      <w:pPr>
        <w:spacing w:line="360" w:lineRule="auto"/>
      </w:pPr>
      <w:r w:rsidRPr="00834DF6">
        <w:t xml:space="preserve">FRIMO stellt täglich seine Innovationsfähigkeit unter Beweis. Auf allen Ebenen. Jüngste Beispiele finden sich in den Bereichen: Leichtbau, Industrie 4.0, Smart Service und natürlich in unseren </w:t>
      </w:r>
      <w:proofErr w:type="spellStart"/>
      <w:r w:rsidRPr="00834DF6">
        <w:t>TechCentern</w:t>
      </w:r>
      <w:proofErr w:type="spellEnd"/>
      <w:r w:rsidRPr="00834DF6">
        <w:t>. </w:t>
      </w:r>
    </w:p>
    <w:p w14:paraId="39D1FDA6" w14:textId="47FC8DF0" w:rsidR="00834DF6" w:rsidRDefault="00834DF6" w:rsidP="00F81A98">
      <w:pPr>
        <w:spacing w:line="360" w:lineRule="auto"/>
      </w:pPr>
    </w:p>
    <w:p w14:paraId="3EDE18B6" w14:textId="6966E6DD" w:rsidR="00834DF6" w:rsidRDefault="00834DF6" w:rsidP="00F81A98">
      <w:pPr>
        <w:spacing w:line="360" w:lineRule="auto"/>
      </w:pPr>
    </w:p>
    <w:p w14:paraId="2BB3A9F1" w14:textId="77777777" w:rsidR="00834DF6" w:rsidRPr="00FC0BE0" w:rsidRDefault="00834DF6" w:rsidP="00F81A98">
      <w:pPr>
        <w:spacing w:line="360" w:lineRule="auto"/>
      </w:pPr>
    </w:p>
    <w:p w14:paraId="5A7603F6" w14:textId="77777777" w:rsidR="00F81A98" w:rsidRPr="00FC0BE0" w:rsidRDefault="00F81A98" w:rsidP="00F81A98">
      <w:r w:rsidRPr="00FC0BE0">
        <w:rPr>
          <w:b/>
          <w:bCs/>
        </w:rPr>
        <w:t>Kontakt für Rückfragen und weitere Informationen:</w:t>
      </w:r>
    </w:p>
    <w:p w14:paraId="7C82C85C" w14:textId="77777777" w:rsidR="00F81A98" w:rsidRPr="00FC0BE0" w:rsidRDefault="00F81A98" w:rsidP="00F81A98">
      <w:pPr>
        <w:rPr>
          <w:lang w:val="en-US"/>
        </w:rPr>
      </w:pPr>
      <w:r w:rsidRPr="00FC0BE0">
        <w:rPr>
          <w:lang w:val="en-US"/>
        </w:rPr>
        <w:t>FRIMO Group GmbH</w:t>
      </w:r>
    </w:p>
    <w:p w14:paraId="404D6303" w14:textId="77777777" w:rsidR="00F81A98" w:rsidRPr="00FC0BE0" w:rsidRDefault="00F81A98" w:rsidP="00F81A98">
      <w:pPr>
        <w:rPr>
          <w:lang w:val="en-US"/>
        </w:rPr>
      </w:pPr>
      <w:r w:rsidRPr="00FC0BE0">
        <w:rPr>
          <w:lang w:val="en-US"/>
        </w:rPr>
        <w:t xml:space="preserve">Martina Schierholt </w:t>
      </w:r>
    </w:p>
    <w:p w14:paraId="73DC5203" w14:textId="77777777" w:rsidR="00F81A98" w:rsidRPr="00FC0BE0" w:rsidRDefault="00F81A98" w:rsidP="00F81A98">
      <w:pPr>
        <w:rPr>
          <w:lang w:val="en-US"/>
        </w:rPr>
      </w:pPr>
      <w:proofErr w:type="spellStart"/>
      <w:r w:rsidRPr="00FC0BE0">
        <w:rPr>
          <w:lang w:val="en-US"/>
        </w:rPr>
        <w:t>Hansaring</w:t>
      </w:r>
      <w:proofErr w:type="spellEnd"/>
      <w:r w:rsidRPr="00FC0BE0">
        <w:rPr>
          <w:lang w:val="en-US"/>
        </w:rPr>
        <w:t xml:space="preserve"> 1</w:t>
      </w:r>
    </w:p>
    <w:p w14:paraId="66433AD1" w14:textId="77777777" w:rsidR="00F81A98" w:rsidRPr="00FC0BE0" w:rsidRDefault="00F81A98" w:rsidP="00F81A98">
      <w:pPr>
        <w:rPr>
          <w:lang w:val="en-US"/>
        </w:rPr>
      </w:pPr>
      <w:r w:rsidRPr="00FC0BE0">
        <w:rPr>
          <w:lang w:val="en-US"/>
        </w:rPr>
        <w:t>D-49504 Lotte</w:t>
      </w:r>
    </w:p>
    <w:p w14:paraId="3C345C56" w14:textId="77777777" w:rsidR="00F81A98" w:rsidRPr="00FC0BE0" w:rsidRDefault="00F81A98" w:rsidP="00F81A98">
      <w:pPr>
        <w:rPr>
          <w:lang w:val="it-IT"/>
        </w:rPr>
      </w:pPr>
      <w:r w:rsidRPr="00FC0BE0">
        <w:t>Tel.: +49 (05404</w:t>
      </w:r>
      <w:r w:rsidRPr="00FC0BE0">
        <w:rPr>
          <w:lang w:val="it-IT"/>
        </w:rPr>
        <w:t>) 886-157</w:t>
      </w:r>
    </w:p>
    <w:p w14:paraId="3FC7251C" w14:textId="77777777" w:rsidR="00F81A98" w:rsidRPr="00FC0BE0" w:rsidRDefault="00F81A98" w:rsidP="00F81A98">
      <w:r w:rsidRPr="00FC0BE0">
        <w:rPr>
          <w:lang w:val="it-IT"/>
        </w:rPr>
        <w:t xml:space="preserve">e-mail: </w:t>
      </w:r>
      <w:hyperlink r:id="rId9" w:history="1">
        <w:r w:rsidRPr="00FC0BE0">
          <w:rPr>
            <w:rStyle w:val="Hyperlink"/>
          </w:rPr>
          <w:t>schierholt.m@frimo.com</w:t>
        </w:r>
      </w:hyperlink>
    </w:p>
    <w:p w14:paraId="1947B54A" w14:textId="2310D98C" w:rsidR="00F81A98" w:rsidRDefault="0076190C" w:rsidP="00C528F2">
      <w:pPr>
        <w:rPr>
          <w:rStyle w:val="Hyperlink"/>
          <w:lang w:val="en-US"/>
        </w:rPr>
      </w:pPr>
      <w:hyperlink r:id="rId10" w:history="1">
        <w:r w:rsidR="00F81A98" w:rsidRPr="00FC0BE0">
          <w:rPr>
            <w:rStyle w:val="Hyperlink"/>
            <w:lang w:val="en-US"/>
          </w:rPr>
          <w:t>www.frimo.com</w:t>
        </w:r>
      </w:hyperlink>
    </w:p>
    <w:p w14:paraId="58769DC9" w14:textId="598FFE43" w:rsidR="000438AC" w:rsidRDefault="000438AC" w:rsidP="00C528F2">
      <w:pPr>
        <w:rPr>
          <w:rStyle w:val="Hyperlink"/>
          <w:lang w:val="en-US"/>
        </w:rPr>
      </w:pPr>
    </w:p>
    <w:p w14:paraId="041A2CCE" w14:textId="7B3593DA" w:rsidR="000438AC" w:rsidRDefault="000438AC" w:rsidP="00C528F2">
      <w:pPr>
        <w:rPr>
          <w:rStyle w:val="Hyperlink"/>
          <w:lang w:val="en-US"/>
        </w:rPr>
      </w:pPr>
    </w:p>
    <w:p w14:paraId="7E090D93" w14:textId="1305C8B6" w:rsidR="000438AC" w:rsidRPr="000438AC" w:rsidRDefault="000438AC" w:rsidP="00332378">
      <w:pPr>
        <w:spacing w:before="120" w:line="360" w:lineRule="auto"/>
        <w:jc w:val="both"/>
        <w:rPr>
          <w:color w:val="0070C0"/>
        </w:rPr>
      </w:pPr>
      <w:r w:rsidRPr="000438AC">
        <w:rPr>
          <w:color w:val="0070C0"/>
        </w:rPr>
        <w:t xml:space="preserve"> </w:t>
      </w:r>
    </w:p>
    <w:p w14:paraId="14AE9EE3" w14:textId="77777777" w:rsidR="000438AC" w:rsidRDefault="000438AC" w:rsidP="000438AC">
      <w:pPr>
        <w:rPr>
          <w:b/>
          <w:bCs/>
          <w:u w:val="single"/>
        </w:rPr>
      </w:pPr>
    </w:p>
    <w:sectPr w:rsidR="000438AC" w:rsidSect="00532CE9">
      <w:headerReference w:type="default" r:id="rId11"/>
      <w:headerReference w:type="first" r:id="rId12"/>
      <w:type w:val="continuous"/>
      <w:pgSz w:w="11900" w:h="16840"/>
      <w:pgMar w:top="2694" w:right="2402"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0260B" w14:textId="77777777" w:rsidR="00AA7423" w:rsidRDefault="00AA7423" w:rsidP="007C5099">
      <w:pPr>
        <w:spacing w:line="240" w:lineRule="auto"/>
      </w:pPr>
      <w:r>
        <w:separator/>
      </w:r>
    </w:p>
  </w:endnote>
  <w:endnote w:type="continuationSeparator" w:id="0">
    <w:p w14:paraId="056BC3D2" w14:textId="77777777" w:rsidR="00AA7423" w:rsidRDefault="00AA7423" w:rsidP="007C50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A9315" w14:textId="77777777" w:rsidR="00AA7423" w:rsidRDefault="00AA7423" w:rsidP="007C5099">
      <w:pPr>
        <w:spacing w:line="240" w:lineRule="auto"/>
      </w:pPr>
      <w:r>
        <w:separator/>
      </w:r>
    </w:p>
  </w:footnote>
  <w:footnote w:type="continuationSeparator" w:id="0">
    <w:p w14:paraId="6926693B" w14:textId="77777777" w:rsidR="00AA7423" w:rsidRDefault="00AA7423" w:rsidP="007C50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BE8D" w14:textId="02F0D303" w:rsidR="00DD5418" w:rsidRDefault="00DD5418">
    <w:pPr>
      <w:pStyle w:val="Kopfzeile"/>
    </w:pPr>
    <w:r>
      <w:rPr>
        <w:noProof/>
      </w:rPr>
      <w:drawing>
        <wp:anchor distT="0" distB="0" distL="114300" distR="114300" simplePos="0" relativeHeight="251693056" behindDoc="1" locked="0" layoutInCell="1" allowOverlap="1" wp14:anchorId="47255E70" wp14:editId="5FBC8B45">
          <wp:simplePos x="0" y="0"/>
          <wp:positionH relativeFrom="column">
            <wp:posOffset>-720090</wp:posOffset>
          </wp:positionH>
          <wp:positionV relativeFrom="paragraph">
            <wp:posOffset>-454653</wp:posOffset>
          </wp:positionV>
          <wp:extent cx="7560000" cy="10693741"/>
          <wp:effectExtent l="0" t="0" r="9525" b="0"/>
          <wp:wrapNone/>
          <wp:docPr id="7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OUT/Frimo_BB_Folgeseite_Ansicht_1707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757D" w14:textId="475E2CFD" w:rsidR="00377C82" w:rsidRDefault="00DD5418">
    <w:pPr>
      <w:pStyle w:val="Kopfzeile"/>
    </w:pPr>
    <w:r>
      <w:rPr>
        <w:noProof/>
      </w:rPr>
      <w:drawing>
        <wp:anchor distT="0" distB="0" distL="114300" distR="114300" simplePos="0" relativeHeight="251692032" behindDoc="1" locked="0" layoutInCell="1" allowOverlap="1" wp14:anchorId="0C1AE257" wp14:editId="712ACC04">
          <wp:simplePos x="0" y="0"/>
          <wp:positionH relativeFrom="column">
            <wp:posOffset>-720697</wp:posOffset>
          </wp:positionH>
          <wp:positionV relativeFrom="paragraph">
            <wp:posOffset>-457200</wp:posOffset>
          </wp:positionV>
          <wp:extent cx="7560000" cy="10704744"/>
          <wp:effectExtent l="0" t="0" r="9525" b="0"/>
          <wp:wrapNone/>
          <wp:docPr id="72" name="Bild 20" descr="../_OUT/Frimo_BB_Ansicht_1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OUT/Frimo_BB_Ansicht_1707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4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EA39C" w14:textId="77777777" w:rsidR="00356F21" w:rsidRDefault="00356F21">
    <w:pPr>
      <w:pStyle w:val="Kopfzeile"/>
    </w:pPr>
  </w:p>
  <w:p w14:paraId="43173E56" w14:textId="77777777" w:rsidR="00356F21" w:rsidRDefault="00356F21">
    <w:pPr>
      <w:pStyle w:val="Kopfzeile"/>
    </w:pPr>
  </w:p>
  <w:p w14:paraId="6F23126D" w14:textId="77777777" w:rsidR="00377C82" w:rsidRDefault="00377C82">
    <w:pPr>
      <w:pStyle w:val="Kopfzeile"/>
    </w:pPr>
  </w:p>
  <w:p w14:paraId="2F86CD85" w14:textId="77777777" w:rsidR="00377C82" w:rsidRDefault="00377C82">
    <w:pPr>
      <w:pStyle w:val="Kopfzeile"/>
    </w:pPr>
  </w:p>
  <w:p w14:paraId="61872CC6" w14:textId="77777777" w:rsidR="00377C82" w:rsidRDefault="00377C82">
    <w:pPr>
      <w:pStyle w:val="Kopfzeile"/>
    </w:pPr>
  </w:p>
  <w:p w14:paraId="19CD9062" w14:textId="77777777" w:rsidR="00377C82" w:rsidRDefault="00377C82">
    <w:pPr>
      <w:pStyle w:val="Kopfzeile"/>
    </w:pPr>
  </w:p>
  <w:p w14:paraId="7E28BB04" w14:textId="77777777" w:rsidR="00377C82" w:rsidRDefault="00377C82">
    <w:pPr>
      <w:pStyle w:val="Kopfzeile"/>
    </w:pPr>
  </w:p>
  <w:p w14:paraId="30264DE3" w14:textId="534B1ECF" w:rsidR="00377C82" w:rsidRDefault="00487085" w:rsidP="00487085">
    <w:pPr>
      <w:pStyle w:val="Kopfzeile"/>
      <w:tabs>
        <w:tab w:val="clear" w:pos="4536"/>
        <w:tab w:val="clear" w:pos="9072"/>
        <w:tab w:val="left" w:pos="7230"/>
      </w:tabs>
    </w:pPr>
    <w:r>
      <w:tab/>
    </w:r>
  </w:p>
  <w:p w14:paraId="7B236369" w14:textId="06A5FCC6" w:rsidR="001A0C48" w:rsidRDefault="001A0C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261B1"/>
    <w:multiLevelType w:val="multilevel"/>
    <w:tmpl w:val="1862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2E3C61"/>
    <w:multiLevelType w:val="hybridMultilevel"/>
    <w:tmpl w:val="46882F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DB65C9A-7A60-4392-8656-7A473D122D4D}"/>
    <w:docVar w:name="dgnword-eventsink" w:val="2236090225952"/>
  </w:docVars>
  <w:rsids>
    <w:rsidRoot w:val="007C5099"/>
    <w:rsid w:val="00034C78"/>
    <w:rsid w:val="000438AC"/>
    <w:rsid w:val="00056819"/>
    <w:rsid w:val="00073228"/>
    <w:rsid w:val="00073E8A"/>
    <w:rsid w:val="00086030"/>
    <w:rsid w:val="00091E3F"/>
    <w:rsid w:val="000936F2"/>
    <w:rsid w:val="00094E6F"/>
    <w:rsid w:val="000A0D7E"/>
    <w:rsid w:val="000B4D8C"/>
    <w:rsid w:val="000D2A1C"/>
    <w:rsid w:val="001041AF"/>
    <w:rsid w:val="00116AB0"/>
    <w:rsid w:val="0012230E"/>
    <w:rsid w:val="00125CDC"/>
    <w:rsid w:val="00134DDA"/>
    <w:rsid w:val="001354AB"/>
    <w:rsid w:val="00167222"/>
    <w:rsid w:val="00167489"/>
    <w:rsid w:val="001A0C48"/>
    <w:rsid w:val="001A4E67"/>
    <w:rsid w:val="001C40E5"/>
    <w:rsid w:val="001E6F1E"/>
    <w:rsid w:val="001F0244"/>
    <w:rsid w:val="00207723"/>
    <w:rsid w:val="00270F0E"/>
    <w:rsid w:val="00281ADC"/>
    <w:rsid w:val="00284523"/>
    <w:rsid w:val="002A035C"/>
    <w:rsid w:val="002A0411"/>
    <w:rsid w:val="002A1F62"/>
    <w:rsid w:val="002C44DB"/>
    <w:rsid w:val="002C61EB"/>
    <w:rsid w:val="002E66C3"/>
    <w:rsid w:val="003042B6"/>
    <w:rsid w:val="00320708"/>
    <w:rsid w:val="00332378"/>
    <w:rsid w:val="00354F69"/>
    <w:rsid w:val="00356F21"/>
    <w:rsid w:val="00370B23"/>
    <w:rsid w:val="003779E7"/>
    <w:rsid w:val="00377C82"/>
    <w:rsid w:val="00386BBA"/>
    <w:rsid w:val="003A396C"/>
    <w:rsid w:val="003B7989"/>
    <w:rsid w:val="003C387C"/>
    <w:rsid w:val="003C3DB6"/>
    <w:rsid w:val="003C5BA0"/>
    <w:rsid w:val="00415C01"/>
    <w:rsid w:val="004274E0"/>
    <w:rsid w:val="004371B5"/>
    <w:rsid w:val="0044218B"/>
    <w:rsid w:val="004542FE"/>
    <w:rsid w:val="0046370A"/>
    <w:rsid w:val="00475F75"/>
    <w:rsid w:val="004812B4"/>
    <w:rsid w:val="00487085"/>
    <w:rsid w:val="004B75ED"/>
    <w:rsid w:val="004D03BC"/>
    <w:rsid w:val="004D3A43"/>
    <w:rsid w:val="004E6B6D"/>
    <w:rsid w:val="004F3977"/>
    <w:rsid w:val="004F69D7"/>
    <w:rsid w:val="00506081"/>
    <w:rsid w:val="005068E8"/>
    <w:rsid w:val="00532CE9"/>
    <w:rsid w:val="00553B28"/>
    <w:rsid w:val="00565546"/>
    <w:rsid w:val="00581B9D"/>
    <w:rsid w:val="00586E75"/>
    <w:rsid w:val="00592CB7"/>
    <w:rsid w:val="005A31C4"/>
    <w:rsid w:val="005C4E79"/>
    <w:rsid w:val="005C544B"/>
    <w:rsid w:val="00614F7C"/>
    <w:rsid w:val="0062366D"/>
    <w:rsid w:val="0064081E"/>
    <w:rsid w:val="00653D3F"/>
    <w:rsid w:val="006570CE"/>
    <w:rsid w:val="006648F7"/>
    <w:rsid w:val="00666517"/>
    <w:rsid w:val="00682F06"/>
    <w:rsid w:val="0068762F"/>
    <w:rsid w:val="006A42CE"/>
    <w:rsid w:val="006B40DF"/>
    <w:rsid w:val="006D0262"/>
    <w:rsid w:val="006D476C"/>
    <w:rsid w:val="00703F88"/>
    <w:rsid w:val="007066C3"/>
    <w:rsid w:val="0071067F"/>
    <w:rsid w:val="007551F3"/>
    <w:rsid w:val="0076190C"/>
    <w:rsid w:val="00771A43"/>
    <w:rsid w:val="007827D6"/>
    <w:rsid w:val="00784459"/>
    <w:rsid w:val="007965BF"/>
    <w:rsid w:val="007B7503"/>
    <w:rsid w:val="007C5099"/>
    <w:rsid w:val="007D4F22"/>
    <w:rsid w:val="007D54BF"/>
    <w:rsid w:val="007F0D31"/>
    <w:rsid w:val="007F1074"/>
    <w:rsid w:val="007F2C16"/>
    <w:rsid w:val="007F35B6"/>
    <w:rsid w:val="008024AD"/>
    <w:rsid w:val="008061C1"/>
    <w:rsid w:val="00834DF6"/>
    <w:rsid w:val="00835B84"/>
    <w:rsid w:val="008A19F5"/>
    <w:rsid w:val="008B7342"/>
    <w:rsid w:val="008C003C"/>
    <w:rsid w:val="00920745"/>
    <w:rsid w:val="00937FCB"/>
    <w:rsid w:val="00995FAA"/>
    <w:rsid w:val="009A3AE4"/>
    <w:rsid w:val="009B4D12"/>
    <w:rsid w:val="009D3A8F"/>
    <w:rsid w:val="00A2477E"/>
    <w:rsid w:val="00A475E6"/>
    <w:rsid w:val="00A52D29"/>
    <w:rsid w:val="00A5788D"/>
    <w:rsid w:val="00A630FD"/>
    <w:rsid w:val="00A67868"/>
    <w:rsid w:val="00A9538A"/>
    <w:rsid w:val="00AA53D9"/>
    <w:rsid w:val="00AA7423"/>
    <w:rsid w:val="00AB7AC7"/>
    <w:rsid w:val="00AC4E85"/>
    <w:rsid w:val="00AF7C8A"/>
    <w:rsid w:val="00B2522B"/>
    <w:rsid w:val="00B312E8"/>
    <w:rsid w:val="00B52279"/>
    <w:rsid w:val="00B5494C"/>
    <w:rsid w:val="00B62221"/>
    <w:rsid w:val="00BA0B0F"/>
    <w:rsid w:val="00BC112E"/>
    <w:rsid w:val="00BC249F"/>
    <w:rsid w:val="00C03705"/>
    <w:rsid w:val="00C104F2"/>
    <w:rsid w:val="00C16BB8"/>
    <w:rsid w:val="00C16FC8"/>
    <w:rsid w:val="00C23D40"/>
    <w:rsid w:val="00C528F2"/>
    <w:rsid w:val="00C5658D"/>
    <w:rsid w:val="00C679EF"/>
    <w:rsid w:val="00C90157"/>
    <w:rsid w:val="00C925CB"/>
    <w:rsid w:val="00CA39F8"/>
    <w:rsid w:val="00CA6658"/>
    <w:rsid w:val="00CB155B"/>
    <w:rsid w:val="00CC4DA7"/>
    <w:rsid w:val="00CC69B4"/>
    <w:rsid w:val="00CD5DC0"/>
    <w:rsid w:val="00CF366C"/>
    <w:rsid w:val="00D22D19"/>
    <w:rsid w:val="00D32585"/>
    <w:rsid w:val="00D44F77"/>
    <w:rsid w:val="00D62FFA"/>
    <w:rsid w:val="00D638E6"/>
    <w:rsid w:val="00D75369"/>
    <w:rsid w:val="00DB4AE0"/>
    <w:rsid w:val="00DD0023"/>
    <w:rsid w:val="00DD5418"/>
    <w:rsid w:val="00DE074B"/>
    <w:rsid w:val="00E22A49"/>
    <w:rsid w:val="00E30919"/>
    <w:rsid w:val="00E3522C"/>
    <w:rsid w:val="00E468FB"/>
    <w:rsid w:val="00E70A1C"/>
    <w:rsid w:val="00E8440D"/>
    <w:rsid w:val="00EA2E1F"/>
    <w:rsid w:val="00EA355B"/>
    <w:rsid w:val="00EB4F0D"/>
    <w:rsid w:val="00EC4B00"/>
    <w:rsid w:val="00ED6FCB"/>
    <w:rsid w:val="00F16ABC"/>
    <w:rsid w:val="00F3429B"/>
    <w:rsid w:val="00F4213A"/>
    <w:rsid w:val="00F5634F"/>
    <w:rsid w:val="00F60AC0"/>
    <w:rsid w:val="00F74F01"/>
    <w:rsid w:val="00F81A98"/>
    <w:rsid w:val="00F84767"/>
    <w:rsid w:val="00F868ED"/>
    <w:rsid w:val="00FA3604"/>
    <w:rsid w:val="00FC062C"/>
    <w:rsid w:val="00FC0BE0"/>
    <w:rsid w:val="00FD055D"/>
    <w:rsid w:val="00FE789B"/>
    <w:rsid w:val="00FF013B"/>
    <w:rsid w:val="00FF50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B7568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rsid w:val="000438AC"/>
    <w:pPr>
      <w:spacing w:line="30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5099"/>
    <w:pPr>
      <w:tabs>
        <w:tab w:val="center" w:pos="4536"/>
        <w:tab w:val="right" w:pos="9072"/>
      </w:tabs>
      <w:spacing w:line="240" w:lineRule="auto"/>
    </w:pPr>
    <w:rPr>
      <w:rFonts w:asciiTheme="minorHAnsi" w:hAnsiTheme="minorHAnsi" w:cstheme="minorBidi"/>
      <w:sz w:val="24"/>
      <w:szCs w:val="24"/>
    </w:rPr>
  </w:style>
  <w:style w:type="character" w:customStyle="1" w:styleId="KopfzeileZchn">
    <w:name w:val="Kopfzeile Zchn"/>
    <w:basedOn w:val="Absatz-Standardschriftart"/>
    <w:link w:val="Kopfzeile"/>
    <w:uiPriority w:val="99"/>
    <w:rsid w:val="007C5099"/>
  </w:style>
  <w:style w:type="paragraph" w:styleId="Fuzeile">
    <w:name w:val="footer"/>
    <w:basedOn w:val="Standard"/>
    <w:link w:val="FuzeileZchn"/>
    <w:uiPriority w:val="99"/>
    <w:unhideWhenUsed/>
    <w:rsid w:val="007C5099"/>
    <w:pPr>
      <w:tabs>
        <w:tab w:val="center" w:pos="4536"/>
        <w:tab w:val="right" w:pos="9072"/>
      </w:tabs>
      <w:spacing w:line="240" w:lineRule="auto"/>
    </w:pPr>
    <w:rPr>
      <w:rFonts w:asciiTheme="minorHAnsi" w:hAnsiTheme="minorHAnsi" w:cstheme="minorBidi"/>
      <w:sz w:val="24"/>
      <w:szCs w:val="24"/>
    </w:rPr>
  </w:style>
  <w:style w:type="character" w:customStyle="1" w:styleId="FuzeileZchn">
    <w:name w:val="Fußzeile Zchn"/>
    <w:basedOn w:val="Absatz-Standardschriftart"/>
    <w:link w:val="Fuzeile"/>
    <w:uiPriority w:val="99"/>
    <w:rsid w:val="007C5099"/>
  </w:style>
  <w:style w:type="paragraph" w:styleId="Sprechblasentext">
    <w:name w:val="Balloon Text"/>
    <w:basedOn w:val="Standard"/>
    <w:link w:val="SprechblasentextZchn"/>
    <w:uiPriority w:val="99"/>
    <w:semiHidden/>
    <w:unhideWhenUsed/>
    <w:rsid w:val="007C5099"/>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C5099"/>
    <w:rPr>
      <w:rFonts w:ascii="Lucida Grande" w:eastAsia="MS Mincho" w:hAnsi="Lucida Grande" w:cs="Lucida Grande"/>
      <w:sz w:val="18"/>
      <w:szCs w:val="18"/>
    </w:rPr>
  </w:style>
  <w:style w:type="paragraph" w:styleId="Textkrper">
    <w:name w:val="Body Text"/>
    <w:basedOn w:val="Standard"/>
    <w:link w:val="TextkrperZchn"/>
    <w:rsid w:val="00FF5033"/>
    <w:pPr>
      <w:tabs>
        <w:tab w:val="left" w:pos="1701"/>
      </w:tabs>
      <w:suppressAutoHyphens/>
      <w:spacing w:before="120" w:line="240" w:lineRule="auto"/>
      <w:ind w:right="3345"/>
      <w:jc w:val="both"/>
    </w:pPr>
    <w:rPr>
      <w:rFonts w:eastAsia="Times New Roman"/>
      <w:sz w:val="22"/>
      <w:lang w:eastAsia="ar-SA"/>
    </w:rPr>
  </w:style>
  <w:style w:type="character" w:customStyle="1" w:styleId="TextkrperZchn">
    <w:name w:val="Textkörper Zchn"/>
    <w:basedOn w:val="Absatz-Standardschriftart"/>
    <w:link w:val="Textkrper"/>
    <w:rsid w:val="00FF5033"/>
    <w:rPr>
      <w:rFonts w:eastAsia="Times New Roman"/>
      <w:sz w:val="22"/>
      <w:lang w:eastAsia="ar-SA"/>
    </w:rPr>
  </w:style>
  <w:style w:type="paragraph" w:customStyle="1" w:styleId="BetreffFRIMO">
    <w:name w:val="Betreff_FRIMO"/>
    <w:next w:val="Standard"/>
    <w:qFormat/>
    <w:rsid w:val="007551F3"/>
    <w:pPr>
      <w:spacing w:before="240"/>
    </w:pPr>
    <w:rPr>
      <w:rFonts w:cs="Arial"/>
      <w:b/>
      <w:sz w:val="24"/>
      <w:szCs w:val="24"/>
    </w:rPr>
  </w:style>
  <w:style w:type="paragraph" w:customStyle="1" w:styleId="Text">
    <w:name w:val="Text"/>
    <w:basedOn w:val="Standard"/>
    <w:rsid w:val="00E468FB"/>
    <w:pPr>
      <w:spacing w:before="120" w:line="360" w:lineRule="auto"/>
      <w:jc w:val="both"/>
    </w:pPr>
    <w:rPr>
      <w:rFonts w:eastAsia="Times New Roman" w:cs="Arial"/>
    </w:rPr>
  </w:style>
  <w:style w:type="character" w:styleId="Hyperlink">
    <w:name w:val="Hyperlink"/>
    <w:basedOn w:val="Absatz-Standardschriftart"/>
    <w:uiPriority w:val="99"/>
    <w:unhideWhenUsed/>
    <w:rsid w:val="00CC69B4"/>
    <w:rPr>
      <w:color w:val="0563C1"/>
      <w:u w:val="single"/>
    </w:rPr>
  </w:style>
  <w:style w:type="paragraph" w:styleId="StandardWeb">
    <w:name w:val="Normal (Web)"/>
    <w:basedOn w:val="Standard"/>
    <w:uiPriority w:val="99"/>
    <w:semiHidden/>
    <w:unhideWhenUsed/>
    <w:rsid w:val="00281ADC"/>
    <w:pPr>
      <w:spacing w:before="100" w:beforeAutospacing="1" w:after="100" w:afterAutospacing="1" w:line="240" w:lineRule="auto"/>
    </w:pPr>
    <w:rPr>
      <w:rFonts w:ascii="Calibri" w:eastAsiaTheme="minorHAnsi" w:hAnsi="Calibri" w:cs="Calibri"/>
      <w:sz w:val="22"/>
      <w:szCs w:val="22"/>
    </w:rPr>
  </w:style>
  <w:style w:type="paragraph" w:customStyle="1" w:styleId="FlietextFRIMO">
    <w:name w:val="Fließtext_FRIMO"/>
    <w:qFormat/>
    <w:rsid w:val="00F81A98"/>
    <w:rPr>
      <w:rFonts w:cs="Arial"/>
      <w:color w:val="000000" w:themeColor="text1"/>
    </w:rPr>
  </w:style>
  <w:style w:type="character" w:styleId="NichtaufgelsteErwhnung">
    <w:name w:val="Unresolved Mention"/>
    <w:basedOn w:val="Absatz-Standardschriftart"/>
    <w:uiPriority w:val="99"/>
    <w:rsid w:val="00AC4E85"/>
    <w:rPr>
      <w:color w:val="605E5C"/>
      <w:shd w:val="clear" w:color="auto" w:fill="E1DFDD"/>
    </w:rPr>
  </w:style>
  <w:style w:type="paragraph" w:customStyle="1" w:styleId="western">
    <w:name w:val="western"/>
    <w:basedOn w:val="Standard"/>
    <w:rsid w:val="00415C01"/>
    <w:pPr>
      <w:spacing w:before="119" w:line="288" w:lineRule="auto"/>
      <w:ind w:right="3345"/>
      <w:jc w:val="both"/>
    </w:pPr>
    <w:rPr>
      <w:rFonts w:eastAsia="Times New Roman" w:cs="Arial"/>
      <w:color w:val="00000A"/>
      <w:sz w:val="22"/>
      <w:szCs w:val="22"/>
    </w:rPr>
  </w:style>
  <w:style w:type="paragraph" w:customStyle="1" w:styleId="paragraph">
    <w:name w:val="paragraph"/>
    <w:basedOn w:val="Standard"/>
    <w:rsid w:val="00834DF6"/>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Absatz-Standardschriftart"/>
    <w:rsid w:val="00834DF6"/>
  </w:style>
  <w:style w:type="character" w:customStyle="1" w:styleId="eop">
    <w:name w:val="eop"/>
    <w:basedOn w:val="Absatz-Standardschriftart"/>
    <w:rsid w:val="00834DF6"/>
  </w:style>
  <w:style w:type="character" w:customStyle="1" w:styleId="scxw92458598">
    <w:name w:val="scxw92458598"/>
    <w:basedOn w:val="Absatz-Standardschriftart"/>
    <w:rsid w:val="00834DF6"/>
  </w:style>
  <w:style w:type="character" w:styleId="Kommentarzeichen">
    <w:name w:val="annotation reference"/>
    <w:basedOn w:val="Absatz-Standardschriftart"/>
    <w:uiPriority w:val="99"/>
    <w:semiHidden/>
    <w:unhideWhenUsed/>
    <w:rsid w:val="00354F69"/>
    <w:rPr>
      <w:sz w:val="16"/>
      <w:szCs w:val="16"/>
    </w:rPr>
  </w:style>
  <w:style w:type="paragraph" w:styleId="Kommentartext">
    <w:name w:val="annotation text"/>
    <w:basedOn w:val="Standard"/>
    <w:link w:val="KommentartextZchn"/>
    <w:uiPriority w:val="99"/>
    <w:semiHidden/>
    <w:unhideWhenUsed/>
    <w:rsid w:val="00354F69"/>
    <w:pPr>
      <w:spacing w:line="240" w:lineRule="auto"/>
    </w:pPr>
  </w:style>
  <w:style w:type="character" w:customStyle="1" w:styleId="KommentartextZchn">
    <w:name w:val="Kommentartext Zchn"/>
    <w:basedOn w:val="Absatz-Standardschriftart"/>
    <w:link w:val="Kommentartext"/>
    <w:uiPriority w:val="99"/>
    <w:semiHidden/>
    <w:rsid w:val="00354F69"/>
  </w:style>
  <w:style w:type="paragraph" w:styleId="Kommentarthema">
    <w:name w:val="annotation subject"/>
    <w:basedOn w:val="Kommentartext"/>
    <w:next w:val="Kommentartext"/>
    <w:link w:val="KommentarthemaZchn"/>
    <w:uiPriority w:val="99"/>
    <w:semiHidden/>
    <w:unhideWhenUsed/>
    <w:rsid w:val="00354F69"/>
    <w:rPr>
      <w:b/>
      <w:bCs/>
    </w:rPr>
  </w:style>
  <w:style w:type="character" w:customStyle="1" w:styleId="KommentarthemaZchn">
    <w:name w:val="Kommentarthema Zchn"/>
    <w:basedOn w:val="KommentartextZchn"/>
    <w:link w:val="Kommentarthema"/>
    <w:uiPriority w:val="99"/>
    <w:semiHidden/>
    <w:rsid w:val="00354F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45874">
      <w:bodyDiv w:val="1"/>
      <w:marLeft w:val="0"/>
      <w:marRight w:val="0"/>
      <w:marTop w:val="0"/>
      <w:marBottom w:val="0"/>
      <w:divBdr>
        <w:top w:val="none" w:sz="0" w:space="0" w:color="auto"/>
        <w:left w:val="none" w:sz="0" w:space="0" w:color="auto"/>
        <w:bottom w:val="none" w:sz="0" w:space="0" w:color="auto"/>
        <w:right w:val="none" w:sz="0" w:space="0" w:color="auto"/>
      </w:divBdr>
    </w:div>
    <w:div w:id="199052734">
      <w:bodyDiv w:val="1"/>
      <w:marLeft w:val="0"/>
      <w:marRight w:val="0"/>
      <w:marTop w:val="0"/>
      <w:marBottom w:val="0"/>
      <w:divBdr>
        <w:top w:val="none" w:sz="0" w:space="0" w:color="auto"/>
        <w:left w:val="none" w:sz="0" w:space="0" w:color="auto"/>
        <w:bottom w:val="none" w:sz="0" w:space="0" w:color="auto"/>
        <w:right w:val="none" w:sz="0" w:space="0" w:color="auto"/>
      </w:divBdr>
      <w:divsChild>
        <w:div w:id="643120430">
          <w:marLeft w:val="0"/>
          <w:marRight w:val="0"/>
          <w:marTop w:val="0"/>
          <w:marBottom w:val="0"/>
          <w:divBdr>
            <w:top w:val="none" w:sz="0" w:space="0" w:color="auto"/>
            <w:left w:val="none" w:sz="0" w:space="0" w:color="auto"/>
            <w:bottom w:val="none" w:sz="0" w:space="0" w:color="auto"/>
            <w:right w:val="none" w:sz="0" w:space="0" w:color="auto"/>
          </w:divBdr>
        </w:div>
        <w:div w:id="1884714178">
          <w:marLeft w:val="0"/>
          <w:marRight w:val="0"/>
          <w:marTop w:val="0"/>
          <w:marBottom w:val="0"/>
          <w:divBdr>
            <w:top w:val="none" w:sz="0" w:space="0" w:color="auto"/>
            <w:left w:val="none" w:sz="0" w:space="0" w:color="auto"/>
            <w:bottom w:val="none" w:sz="0" w:space="0" w:color="auto"/>
            <w:right w:val="none" w:sz="0" w:space="0" w:color="auto"/>
          </w:divBdr>
          <w:divsChild>
            <w:div w:id="566185140">
              <w:marLeft w:val="0"/>
              <w:marRight w:val="0"/>
              <w:marTop w:val="0"/>
              <w:marBottom w:val="0"/>
              <w:divBdr>
                <w:top w:val="none" w:sz="0" w:space="0" w:color="auto"/>
                <w:left w:val="none" w:sz="0" w:space="0" w:color="auto"/>
                <w:bottom w:val="none" w:sz="0" w:space="0" w:color="auto"/>
                <w:right w:val="none" w:sz="0" w:space="0" w:color="auto"/>
              </w:divBdr>
            </w:div>
            <w:div w:id="1391728897">
              <w:marLeft w:val="0"/>
              <w:marRight w:val="0"/>
              <w:marTop w:val="0"/>
              <w:marBottom w:val="0"/>
              <w:divBdr>
                <w:top w:val="none" w:sz="0" w:space="0" w:color="auto"/>
                <w:left w:val="none" w:sz="0" w:space="0" w:color="auto"/>
                <w:bottom w:val="none" w:sz="0" w:space="0" w:color="auto"/>
                <w:right w:val="none" w:sz="0" w:space="0" w:color="auto"/>
              </w:divBdr>
            </w:div>
            <w:div w:id="1056666798">
              <w:marLeft w:val="0"/>
              <w:marRight w:val="0"/>
              <w:marTop w:val="0"/>
              <w:marBottom w:val="0"/>
              <w:divBdr>
                <w:top w:val="none" w:sz="0" w:space="0" w:color="auto"/>
                <w:left w:val="none" w:sz="0" w:space="0" w:color="auto"/>
                <w:bottom w:val="none" w:sz="0" w:space="0" w:color="auto"/>
                <w:right w:val="none" w:sz="0" w:space="0" w:color="auto"/>
              </w:divBdr>
            </w:div>
          </w:divsChild>
        </w:div>
        <w:div w:id="1451586515">
          <w:marLeft w:val="0"/>
          <w:marRight w:val="0"/>
          <w:marTop w:val="0"/>
          <w:marBottom w:val="0"/>
          <w:divBdr>
            <w:top w:val="none" w:sz="0" w:space="0" w:color="auto"/>
            <w:left w:val="none" w:sz="0" w:space="0" w:color="auto"/>
            <w:bottom w:val="none" w:sz="0" w:space="0" w:color="auto"/>
            <w:right w:val="none" w:sz="0" w:space="0" w:color="auto"/>
          </w:divBdr>
        </w:div>
      </w:divsChild>
    </w:div>
    <w:div w:id="227344580">
      <w:bodyDiv w:val="1"/>
      <w:marLeft w:val="0"/>
      <w:marRight w:val="0"/>
      <w:marTop w:val="0"/>
      <w:marBottom w:val="0"/>
      <w:divBdr>
        <w:top w:val="none" w:sz="0" w:space="0" w:color="auto"/>
        <w:left w:val="none" w:sz="0" w:space="0" w:color="auto"/>
        <w:bottom w:val="none" w:sz="0" w:space="0" w:color="auto"/>
        <w:right w:val="none" w:sz="0" w:space="0" w:color="auto"/>
      </w:divBdr>
    </w:div>
    <w:div w:id="228686889">
      <w:bodyDiv w:val="1"/>
      <w:marLeft w:val="0"/>
      <w:marRight w:val="0"/>
      <w:marTop w:val="0"/>
      <w:marBottom w:val="0"/>
      <w:divBdr>
        <w:top w:val="none" w:sz="0" w:space="0" w:color="auto"/>
        <w:left w:val="none" w:sz="0" w:space="0" w:color="auto"/>
        <w:bottom w:val="none" w:sz="0" w:space="0" w:color="auto"/>
        <w:right w:val="none" w:sz="0" w:space="0" w:color="auto"/>
      </w:divBdr>
    </w:div>
    <w:div w:id="278951023">
      <w:bodyDiv w:val="1"/>
      <w:marLeft w:val="0"/>
      <w:marRight w:val="0"/>
      <w:marTop w:val="0"/>
      <w:marBottom w:val="0"/>
      <w:divBdr>
        <w:top w:val="none" w:sz="0" w:space="0" w:color="auto"/>
        <w:left w:val="none" w:sz="0" w:space="0" w:color="auto"/>
        <w:bottom w:val="none" w:sz="0" w:space="0" w:color="auto"/>
        <w:right w:val="none" w:sz="0" w:space="0" w:color="auto"/>
      </w:divBdr>
    </w:div>
    <w:div w:id="439449453">
      <w:bodyDiv w:val="1"/>
      <w:marLeft w:val="0"/>
      <w:marRight w:val="0"/>
      <w:marTop w:val="0"/>
      <w:marBottom w:val="0"/>
      <w:divBdr>
        <w:top w:val="none" w:sz="0" w:space="0" w:color="auto"/>
        <w:left w:val="none" w:sz="0" w:space="0" w:color="auto"/>
        <w:bottom w:val="none" w:sz="0" w:space="0" w:color="auto"/>
        <w:right w:val="none" w:sz="0" w:space="0" w:color="auto"/>
      </w:divBdr>
    </w:div>
    <w:div w:id="485167533">
      <w:bodyDiv w:val="1"/>
      <w:marLeft w:val="0"/>
      <w:marRight w:val="0"/>
      <w:marTop w:val="0"/>
      <w:marBottom w:val="0"/>
      <w:divBdr>
        <w:top w:val="none" w:sz="0" w:space="0" w:color="auto"/>
        <w:left w:val="none" w:sz="0" w:space="0" w:color="auto"/>
        <w:bottom w:val="none" w:sz="0" w:space="0" w:color="auto"/>
        <w:right w:val="none" w:sz="0" w:space="0" w:color="auto"/>
      </w:divBdr>
    </w:div>
    <w:div w:id="537359425">
      <w:bodyDiv w:val="1"/>
      <w:marLeft w:val="0"/>
      <w:marRight w:val="0"/>
      <w:marTop w:val="0"/>
      <w:marBottom w:val="0"/>
      <w:divBdr>
        <w:top w:val="none" w:sz="0" w:space="0" w:color="auto"/>
        <w:left w:val="none" w:sz="0" w:space="0" w:color="auto"/>
        <w:bottom w:val="none" w:sz="0" w:space="0" w:color="auto"/>
        <w:right w:val="none" w:sz="0" w:space="0" w:color="auto"/>
      </w:divBdr>
    </w:div>
    <w:div w:id="678001387">
      <w:bodyDiv w:val="1"/>
      <w:marLeft w:val="0"/>
      <w:marRight w:val="0"/>
      <w:marTop w:val="0"/>
      <w:marBottom w:val="0"/>
      <w:divBdr>
        <w:top w:val="none" w:sz="0" w:space="0" w:color="auto"/>
        <w:left w:val="none" w:sz="0" w:space="0" w:color="auto"/>
        <w:bottom w:val="none" w:sz="0" w:space="0" w:color="auto"/>
        <w:right w:val="none" w:sz="0" w:space="0" w:color="auto"/>
      </w:divBdr>
    </w:div>
    <w:div w:id="785470995">
      <w:bodyDiv w:val="1"/>
      <w:marLeft w:val="0"/>
      <w:marRight w:val="0"/>
      <w:marTop w:val="0"/>
      <w:marBottom w:val="0"/>
      <w:divBdr>
        <w:top w:val="none" w:sz="0" w:space="0" w:color="auto"/>
        <w:left w:val="none" w:sz="0" w:space="0" w:color="auto"/>
        <w:bottom w:val="none" w:sz="0" w:space="0" w:color="auto"/>
        <w:right w:val="none" w:sz="0" w:space="0" w:color="auto"/>
      </w:divBdr>
      <w:divsChild>
        <w:div w:id="252133191">
          <w:marLeft w:val="0"/>
          <w:marRight w:val="0"/>
          <w:marTop w:val="0"/>
          <w:marBottom w:val="0"/>
          <w:divBdr>
            <w:top w:val="single" w:sz="6" w:space="4" w:color="B2B2B2"/>
            <w:left w:val="single" w:sz="6" w:space="11" w:color="B2B2B2"/>
            <w:bottom w:val="single" w:sz="6" w:space="15" w:color="B2B2B2"/>
            <w:right w:val="single" w:sz="6" w:space="8" w:color="B2B2B2"/>
          </w:divBdr>
          <w:divsChild>
            <w:div w:id="14374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6045">
      <w:bodyDiv w:val="1"/>
      <w:marLeft w:val="0"/>
      <w:marRight w:val="0"/>
      <w:marTop w:val="0"/>
      <w:marBottom w:val="0"/>
      <w:divBdr>
        <w:top w:val="none" w:sz="0" w:space="0" w:color="auto"/>
        <w:left w:val="none" w:sz="0" w:space="0" w:color="auto"/>
        <w:bottom w:val="none" w:sz="0" w:space="0" w:color="auto"/>
        <w:right w:val="none" w:sz="0" w:space="0" w:color="auto"/>
      </w:divBdr>
    </w:div>
    <w:div w:id="882595906">
      <w:bodyDiv w:val="1"/>
      <w:marLeft w:val="0"/>
      <w:marRight w:val="0"/>
      <w:marTop w:val="0"/>
      <w:marBottom w:val="0"/>
      <w:divBdr>
        <w:top w:val="none" w:sz="0" w:space="0" w:color="auto"/>
        <w:left w:val="none" w:sz="0" w:space="0" w:color="auto"/>
        <w:bottom w:val="none" w:sz="0" w:space="0" w:color="auto"/>
        <w:right w:val="none" w:sz="0" w:space="0" w:color="auto"/>
      </w:divBdr>
    </w:div>
    <w:div w:id="979532606">
      <w:bodyDiv w:val="1"/>
      <w:marLeft w:val="0"/>
      <w:marRight w:val="0"/>
      <w:marTop w:val="0"/>
      <w:marBottom w:val="0"/>
      <w:divBdr>
        <w:top w:val="none" w:sz="0" w:space="0" w:color="auto"/>
        <w:left w:val="none" w:sz="0" w:space="0" w:color="auto"/>
        <w:bottom w:val="none" w:sz="0" w:space="0" w:color="auto"/>
        <w:right w:val="none" w:sz="0" w:space="0" w:color="auto"/>
      </w:divBdr>
    </w:div>
    <w:div w:id="1053583064">
      <w:bodyDiv w:val="1"/>
      <w:marLeft w:val="0"/>
      <w:marRight w:val="0"/>
      <w:marTop w:val="0"/>
      <w:marBottom w:val="0"/>
      <w:divBdr>
        <w:top w:val="none" w:sz="0" w:space="0" w:color="auto"/>
        <w:left w:val="none" w:sz="0" w:space="0" w:color="auto"/>
        <w:bottom w:val="none" w:sz="0" w:space="0" w:color="auto"/>
        <w:right w:val="none" w:sz="0" w:space="0" w:color="auto"/>
      </w:divBdr>
    </w:div>
    <w:div w:id="1188376010">
      <w:bodyDiv w:val="1"/>
      <w:marLeft w:val="0"/>
      <w:marRight w:val="0"/>
      <w:marTop w:val="0"/>
      <w:marBottom w:val="0"/>
      <w:divBdr>
        <w:top w:val="none" w:sz="0" w:space="0" w:color="auto"/>
        <w:left w:val="none" w:sz="0" w:space="0" w:color="auto"/>
        <w:bottom w:val="none" w:sz="0" w:space="0" w:color="auto"/>
        <w:right w:val="none" w:sz="0" w:space="0" w:color="auto"/>
      </w:divBdr>
    </w:div>
    <w:div w:id="1323923674">
      <w:bodyDiv w:val="1"/>
      <w:marLeft w:val="0"/>
      <w:marRight w:val="0"/>
      <w:marTop w:val="0"/>
      <w:marBottom w:val="0"/>
      <w:divBdr>
        <w:top w:val="none" w:sz="0" w:space="0" w:color="auto"/>
        <w:left w:val="none" w:sz="0" w:space="0" w:color="auto"/>
        <w:bottom w:val="none" w:sz="0" w:space="0" w:color="auto"/>
        <w:right w:val="none" w:sz="0" w:space="0" w:color="auto"/>
      </w:divBdr>
    </w:div>
    <w:div w:id="1387603644">
      <w:bodyDiv w:val="1"/>
      <w:marLeft w:val="0"/>
      <w:marRight w:val="0"/>
      <w:marTop w:val="0"/>
      <w:marBottom w:val="0"/>
      <w:divBdr>
        <w:top w:val="none" w:sz="0" w:space="0" w:color="auto"/>
        <w:left w:val="none" w:sz="0" w:space="0" w:color="auto"/>
        <w:bottom w:val="none" w:sz="0" w:space="0" w:color="auto"/>
        <w:right w:val="none" w:sz="0" w:space="0" w:color="auto"/>
      </w:divBdr>
    </w:div>
    <w:div w:id="1554461415">
      <w:bodyDiv w:val="1"/>
      <w:marLeft w:val="0"/>
      <w:marRight w:val="0"/>
      <w:marTop w:val="0"/>
      <w:marBottom w:val="0"/>
      <w:divBdr>
        <w:top w:val="none" w:sz="0" w:space="0" w:color="auto"/>
        <w:left w:val="none" w:sz="0" w:space="0" w:color="auto"/>
        <w:bottom w:val="none" w:sz="0" w:space="0" w:color="auto"/>
        <w:right w:val="none" w:sz="0" w:space="0" w:color="auto"/>
      </w:divBdr>
    </w:div>
    <w:div w:id="1667128226">
      <w:bodyDiv w:val="1"/>
      <w:marLeft w:val="0"/>
      <w:marRight w:val="0"/>
      <w:marTop w:val="0"/>
      <w:marBottom w:val="0"/>
      <w:divBdr>
        <w:top w:val="none" w:sz="0" w:space="0" w:color="auto"/>
        <w:left w:val="none" w:sz="0" w:space="0" w:color="auto"/>
        <w:bottom w:val="none" w:sz="0" w:space="0" w:color="auto"/>
        <w:right w:val="none" w:sz="0" w:space="0" w:color="auto"/>
      </w:divBdr>
    </w:div>
    <w:div w:id="1926106301">
      <w:bodyDiv w:val="1"/>
      <w:marLeft w:val="0"/>
      <w:marRight w:val="0"/>
      <w:marTop w:val="0"/>
      <w:marBottom w:val="0"/>
      <w:divBdr>
        <w:top w:val="none" w:sz="0" w:space="0" w:color="auto"/>
        <w:left w:val="none" w:sz="0" w:space="0" w:color="auto"/>
        <w:bottom w:val="none" w:sz="0" w:space="0" w:color="auto"/>
        <w:right w:val="none" w:sz="0" w:space="0" w:color="auto"/>
      </w:divBdr>
    </w:div>
    <w:div w:id="2055616333">
      <w:bodyDiv w:val="1"/>
      <w:marLeft w:val="0"/>
      <w:marRight w:val="0"/>
      <w:marTop w:val="0"/>
      <w:marBottom w:val="0"/>
      <w:divBdr>
        <w:top w:val="none" w:sz="0" w:space="0" w:color="auto"/>
        <w:left w:val="none" w:sz="0" w:space="0" w:color="auto"/>
        <w:bottom w:val="none" w:sz="0" w:space="0" w:color="auto"/>
        <w:right w:val="none" w:sz="0" w:space="0" w:color="auto"/>
      </w:divBdr>
    </w:div>
    <w:div w:id="2058384908">
      <w:bodyDiv w:val="1"/>
      <w:marLeft w:val="0"/>
      <w:marRight w:val="0"/>
      <w:marTop w:val="0"/>
      <w:marBottom w:val="0"/>
      <w:divBdr>
        <w:top w:val="none" w:sz="0" w:space="0" w:color="auto"/>
        <w:left w:val="none" w:sz="0" w:space="0" w:color="auto"/>
        <w:bottom w:val="none" w:sz="0" w:space="0" w:color="auto"/>
        <w:right w:val="none" w:sz="0" w:space="0" w:color="auto"/>
      </w:divBdr>
    </w:div>
    <w:div w:id="2129008897">
      <w:bodyDiv w:val="1"/>
      <w:marLeft w:val="0"/>
      <w:marRight w:val="0"/>
      <w:marTop w:val="0"/>
      <w:marBottom w:val="0"/>
      <w:divBdr>
        <w:top w:val="none" w:sz="0" w:space="0" w:color="auto"/>
        <w:left w:val="none" w:sz="0" w:space="0" w:color="auto"/>
        <w:bottom w:val="none" w:sz="0" w:space="0" w:color="auto"/>
        <w:right w:val="none" w:sz="0" w:space="0" w:color="auto"/>
      </w:divBdr>
    </w:div>
    <w:div w:id="2144077807">
      <w:bodyDiv w:val="1"/>
      <w:marLeft w:val="0"/>
      <w:marRight w:val="0"/>
      <w:marTop w:val="0"/>
      <w:marBottom w:val="0"/>
      <w:divBdr>
        <w:top w:val="none" w:sz="0" w:space="0" w:color="auto"/>
        <w:left w:val="none" w:sz="0" w:space="0" w:color="auto"/>
        <w:bottom w:val="none" w:sz="0" w:space="0" w:color="auto"/>
        <w:right w:val="none" w:sz="0" w:space="0" w:color="auto"/>
      </w:divBdr>
      <w:divsChild>
        <w:div w:id="1505126119">
          <w:marLeft w:val="0"/>
          <w:marRight w:val="0"/>
          <w:marTop w:val="0"/>
          <w:marBottom w:val="0"/>
          <w:divBdr>
            <w:top w:val="none" w:sz="0" w:space="0" w:color="auto"/>
            <w:left w:val="none" w:sz="0" w:space="0" w:color="auto"/>
            <w:bottom w:val="none" w:sz="0" w:space="0" w:color="auto"/>
            <w:right w:val="none" w:sz="0" w:space="0" w:color="auto"/>
          </w:divBdr>
        </w:div>
        <w:div w:id="618872587">
          <w:marLeft w:val="0"/>
          <w:marRight w:val="0"/>
          <w:marTop w:val="0"/>
          <w:marBottom w:val="0"/>
          <w:divBdr>
            <w:top w:val="none" w:sz="0" w:space="0" w:color="auto"/>
            <w:left w:val="none" w:sz="0" w:space="0" w:color="auto"/>
            <w:bottom w:val="none" w:sz="0" w:space="0" w:color="auto"/>
            <w:right w:val="none" w:sz="0" w:space="0" w:color="auto"/>
          </w:divBdr>
          <w:divsChild>
            <w:div w:id="1323002010">
              <w:marLeft w:val="0"/>
              <w:marRight w:val="0"/>
              <w:marTop w:val="0"/>
              <w:marBottom w:val="0"/>
              <w:divBdr>
                <w:top w:val="none" w:sz="0" w:space="0" w:color="auto"/>
                <w:left w:val="none" w:sz="0" w:space="0" w:color="auto"/>
                <w:bottom w:val="none" w:sz="0" w:space="0" w:color="auto"/>
                <w:right w:val="none" w:sz="0" w:space="0" w:color="auto"/>
              </w:divBdr>
            </w:div>
            <w:div w:id="1836337607">
              <w:marLeft w:val="0"/>
              <w:marRight w:val="0"/>
              <w:marTop w:val="0"/>
              <w:marBottom w:val="0"/>
              <w:divBdr>
                <w:top w:val="none" w:sz="0" w:space="0" w:color="auto"/>
                <w:left w:val="none" w:sz="0" w:space="0" w:color="auto"/>
                <w:bottom w:val="none" w:sz="0" w:space="0" w:color="auto"/>
                <w:right w:val="none" w:sz="0" w:space="0" w:color="auto"/>
              </w:divBdr>
            </w:div>
            <w:div w:id="2035570845">
              <w:marLeft w:val="0"/>
              <w:marRight w:val="0"/>
              <w:marTop w:val="0"/>
              <w:marBottom w:val="0"/>
              <w:divBdr>
                <w:top w:val="none" w:sz="0" w:space="0" w:color="auto"/>
                <w:left w:val="none" w:sz="0" w:space="0" w:color="auto"/>
                <w:bottom w:val="none" w:sz="0" w:space="0" w:color="auto"/>
                <w:right w:val="none" w:sz="0" w:space="0" w:color="auto"/>
              </w:divBdr>
            </w:div>
          </w:divsChild>
        </w:div>
        <w:div w:id="7444967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mo.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rimo-events.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rimo.com" TargetMode="External"/><Relationship Id="rId4" Type="http://schemas.openxmlformats.org/officeDocument/2006/relationships/webSettings" Target="webSettings.xml"/><Relationship Id="rId9" Type="http://schemas.openxmlformats.org/officeDocument/2006/relationships/hyperlink" Target="mailto:schierholt.m@frimo.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1376</Words>
  <Characters>8675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KIWI. Werbeagentur GmbH</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Hannigbrinck</dc:creator>
  <cp:keywords/>
  <dc:description/>
  <cp:lastModifiedBy>Schierholt Martina</cp:lastModifiedBy>
  <cp:revision>3</cp:revision>
  <cp:lastPrinted>2022-04-01T11:15:00Z</cp:lastPrinted>
  <dcterms:created xsi:type="dcterms:W3CDTF">2022-05-02T09:32:00Z</dcterms:created>
  <dcterms:modified xsi:type="dcterms:W3CDTF">2022-05-02T09:42:00Z</dcterms:modified>
</cp:coreProperties>
</file>